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text" w:horzAnchor="margin" w:tblpY="-51"/>
        <w:tblW w:w="0" w:type="auto"/>
        <w:tblLayout w:type="fixed"/>
        <w:tblLook w:val="04A0" w:firstRow="1" w:lastRow="0" w:firstColumn="1" w:lastColumn="0" w:noHBand="0" w:noVBand="1"/>
      </w:tblPr>
      <w:tblGrid>
        <w:gridCol w:w="4490"/>
        <w:gridCol w:w="4491"/>
      </w:tblGrid>
      <w:tr w:rsidR="00730837" w:rsidRPr="00730837" w:rsidTr="00730837">
        <w:tc>
          <w:tcPr>
            <w:tcW w:w="8981" w:type="dxa"/>
            <w:gridSpan w:val="2"/>
          </w:tcPr>
          <w:p w:rsidR="00730837" w:rsidRPr="00730837" w:rsidRDefault="00730837" w:rsidP="007308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i/>
                <w:sz w:val="24"/>
              </w:rPr>
            </w:pPr>
            <w:r w:rsidRPr="00730837">
              <w:rPr>
                <w:rFonts w:asciiTheme="minorHAnsi" w:hAnsiTheme="minorHAnsi"/>
                <w:i/>
                <w:sz w:val="32"/>
                <w:szCs w:val="32"/>
              </w:rPr>
              <w:t>Mateřská škola Gagarinova</w:t>
            </w:r>
          </w:p>
        </w:tc>
      </w:tr>
      <w:tr w:rsidR="00730837" w:rsidRPr="00730837" w:rsidTr="00730837">
        <w:tc>
          <w:tcPr>
            <w:tcW w:w="8981" w:type="dxa"/>
            <w:gridSpan w:val="2"/>
          </w:tcPr>
          <w:p w:rsidR="00730837" w:rsidRPr="00730837" w:rsidRDefault="00730837" w:rsidP="00730837">
            <w:pPr>
              <w:jc w:val="center"/>
              <w:rPr>
                <w:rFonts w:asciiTheme="minorHAnsi" w:hAnsiTheme="minorHAnsi"/>
                <w:b/>
                <w:sz w:val="40"/>
                <w:szCs w:val="40"/>
              </w:rPr>
            </w:pPr>
            <w:r w:rsidRPr="00730837">
              <w:rPr>
                <w:rFonts w:asciiTheme="minorHAnsi" w:hAnsiTheme="minorHAnsi"/>
                <w:b/>
                <w:sz w:val="40"/>
                <w:szCs w:val="40"/>
              </w:rPr>
              <w:t>PROVOZNÍ ŘÁD</w:t>
            </w:r>
          </w:p>
        </w:tc>
      </w:tr>
      <w:tr w:rsidR="00730837" w:rsidRPr="00730837" w:rsidTr="00730837">
        <w:tc>
          <w:tcPr>
            <w:tcW w:w="4490" w:type="dxa"/>
          </w:tcPr>
          <w:p w:rsidR="00730837" w:rsidRPr="00730837" w:rsidRDefault="00730837" w:rsidP="00730837">
            <w:pPr>
              <w:rPr>
                <w:rFonts w:asciiTheme="minorHAnsi" w:hAnsiTheme="minorHAnsi"/>
                <w:b/>
                <w:i/>
                <w:sz w:val="24"/>
              </w:rPr>
            </w:pPr>
            <w:proofErr w:type="gramStart"/>
            <w:r w:rsidRPr="00730837">
              <w:rPr>
                <w:rFonts w:asciiTheme="minorHAnsi" w:hAnsiTheme="minorHAnsi"/>
                <w:b/>
                <w:i/>
                <w:sz w:val="24"/>
                <w:szCs w:val="24"/>
              </w:rPr>
              <w:t>Č.j.</w:t>
            </w:r>
            <w:proofErr w:type="gramEnd"/>
          </w:p>
        </w:tc>
        <w:tc>
          <w:tcPr>
            <w:tcW w:w="4491" w:type="dxa"/>
          </w:tcPr>
          <w:p w:rsidR="00730837" w:rsidRPr="00730837" w:rsidRDefault="00FD1B37" w:rsidP="00730837">
            <w:pPr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101 / 2016</w:t>
            </w:r>
            <w:bookmarkStart w:id="0" w:name="_GoBack"/>
            <w:bookmarkEnd w:id="0"/>
          </w:p>
        </w:tc>
      </w:tr>
      <w:tr w:rsidR="00730837" w:rsidRPr="00730837" w:rsidTr="00730837">
        <w:tc>
          <w:tcPr>
            <w:tcW w:w="4490" w:type="dxa"/>
          </w:tcPr>
          <w:p w:rsidR="00730837" w:rsidRPr="00730837" w:rsidRDefault="00730837" w:rsidP="00730837">
            <w:pPr>
              <w:rPr>
                <w:rFonts w:asciiTheme="minorHAnsi" w:hAnsiTheme="minorHAnsi"/>
                <w:b/>
                <w:i/>
                <w:sz w:val="24"/>
              </w:rPr>
            </w:pPr>
            <w:r w:rsidRPr="00730837">
              <w:rPr>
                <w:rFonts w:asciiTheme="minorHAnsi" w:hAnsiTheme="minorHAnsi"/>
                <w:b/>
                <w:i/>
                <w:sz w:val="24"/>
                <w:szCs w:val="24"/>
              </w:rPr>
              <w:t>Spisový znak</w:t>
            </w:r>
          </w:p>
        </w:tc>
        <w:tc>
          <w:tcPr>
            <w:tcW w:w="4491" w:type="dxa"/>
          </w:tcPr>
          <w:p w:rsidR="00730837" w:rsidRPr="00730837" w:rsidRDefault="006A4513" w:rsidP="00730837">
            <w:pPr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---------------------</w:t>
            </w:r>
          </w:p>
        </w:tc>
      </w:tr>
      <w:tr w:rsidR="00730837" w:rsidRPr="00730837" w:rsidTr="00730837">
        <w:tc>
          <w:tcPr>
            <w:tcW w:w="4490" w:type="dxa"/>
          </w:tcPr>
          <w:p w:rsidR="00730837" w:rsidRPr="00730837" w:rsidRDefault="00730837" w:rsidP="00730837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730837">
              <w:rPr>
                <w:rFonts w:asciiTheme="minorHAnsi" w:hAnsiTheme="minorHAnsi"/>
                <w:b/>
                <w:i/>
                <w:sz w:val="24"/>
                <w:szCs w:val="24"/>
              </w:rPr>
              <w:t>Skartační znak</w:t>
            </w:r>
          </w:p>
        </w:tc>
        <w:tc>
          <w:tcPr>
            <w:tcW w:w="4491" w:type="dxa"/>
          </w:tcPr>
          <w:p w:rsidR="00730837" w:rsidRPr="00730837" w:rsidRDefault="006A4513" w:rsidP="00730837">
            <w:pPr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---------------------</w:t>
            </w:r>
          </w:p>
        </w:tc>
      </w:tr>
      <w:tr w:rsidR="00730837" w:rsidRPr="00730837" w:rsidTr="00730837">
        <w:tc>
          <w:tcPr>
            <w:tcW w:w="4490" w:type="dxa"/>
          </w:tcPr>
          <w:p w:rsidR="00730837" w:rsidRPr="00730837" w:rsidRDefault="00730837" w:rsidP="0073083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30837">
              <w:rPr>
                <w:rFonts w:asciiTheme="minorHAnsi" w:hAnsiTheme="minorHAnsi"/>
                <w:b/>
                <w:sz w:val="24"/>
                <w:szCs w:val="24"/>
              </w:rPr>
              <w:t>Vypracoval</w:t>
            </w:r>
          </w:p>
        </w:tc>
        <w:tc>
          <w:tcPr>
            <w:tcW w:w="4491" w:type="dxa"/>
          </w:tcPr>
          <w:p w:rsidR="00730837" w:rsidRPr="00730837" w:rsidRDefault="006A4513" w:rsidP="00730837">
            <w:pPr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Mgr. Stanislav Zelený</w:t>
            </w:r>
          </w:p>
        </w:tc>
      </w:tr>
      <w:tr w:rsidR="00730837" w:rsidRPr="00730837" w:rsidTr="00730837">
        <w:tc>
          <w:tcPr>
            <w:tcW w:w="4490" w:type="dxa"/>
          </w:tcPr>
          <w:p w:rsidR="00730837" w:rsidRPr="00730837" w:rsidRDefault="00730837" w:rsidP="0073083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30837">
              <w:rPr>
                <w:rFonts w:asciiTheme="minorHAnsi" w:hAnsiTheme="minorHAnsi"/>
                <w:b/>
                <w:sz w:val="24"/>
                <w:szCs w:val="24"/>
              </w:rPr>
              <w:t>Schválil</w:t>
            </w:r>
          </w:p>
        </w:tc>
        <w:tc>
          <w:tcPr>
            <w:tcW w:w="4491" w:type="dxa"/>
          </w:tcPr>
          <w:p w:rsidR="00730837" w:rsidRPr="00730837" w:rsidRDefault="006A4513" w:rsidP="00730837">
            <w:pPr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Mgr. Stanislav Zelený</w:t>
            </w:r>
          </w:p>
        </w:tc>
      </w:tr>
      <w:tr w:rsidR="00730837" w:rsidRPr="00730837" w:rsidTr="00730837">
        <w:tc>
          <w:tcPr>
            <w:tcW w:w="4490" w:type="dxa"/>
          </w:tcPr>
          <w:p w:rsidR="00730837" w:rsidRPr="00730837" w:rsidRDefault="00730837" w:rsidP="0073083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30837">
              <w:rPr>
                <w:rFonts w:asciiTheme="minorHAnsi" w:hAnsiTheme="minorHAnsi"/>
                <w:b/>
                <w:sz w:val="24"/>
                <w:szCs w:val="24"/>
              </w:rPr>
              <w:t>Na provozní poradě projednáno dne</w:t>
            </w:r>
          </w:p>
        </w:tc>
        <w:tc>
          <w:tcPr>
            <w:tcW w:w="4491" w:type="dxa"/>
          </w:tcPr>
          <w:p w:rsidR="00730837" w:rsidRPr="00730837" w:rsidRDefault="006A4513" w:rsidP="00730837">
            <w:pPr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25. 8. 2016</w:t>
            </w:r>
          </w:p>
        </w:tc>
      </w:tr>
      <w:tr w:rsidR="006A4513" w:rsidRPr="00730837" w:rsidTr="00730837">
        <w:tc>
          <w:tcPr>
            <w:tcW w:w="4490" w:type="dxa"/>
          </w:tcPr>
          <w:p w:rsidR="006A4513" w:rsidRPr="00730837" w:rsidRDefault="006A4513" w:rsidP="006A451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30837">
              <w:rPr>
                <w:rFonts w:asciiTheme="minorHAnsi" w:hAnsiTheme="minorHAnsi"/>
                <w:b/>
                <w:sz w:val="24"/>
                <w:szCs w:val="24"/>
              </w:rPr>
              <w:t>Směrnice nabývá platnosti dne</w:t>
            </w:r>
          </w:p>
        </w:tc>
        <w:tc>
          <w:tcPr>
            <w:tcW w:w="4491" w:type="dxa"/>
          </w:tcPr>
          <w:p w:rsidR="006A4513" w:rsidRDefault="006A4513" w:rsidP="006A4513">
            <w:r>
              <w:rPr>
                <w:rFonts w:asciiTheme="minorHAnsi" w:hAnsiTheme="minorHAnsi"/>
                <w:b/>
                <w:sz w:val="24"/>
              </w:rPr>
              <w:t>1. 9</w:t>
            </w:r>
            <w:r w:rsidRPr="00497A97">
              <w:rPr>
                <w:rFonts w:asciiTheme="minorHAnsi" w:hAnsiTheme="minorHAnsi"/>
                <w:b/>
                <w:sz w:val="24"/>
              </w:rPr>
              <w:t>. 2016</w:t>
            </w:r>
          </w:p>
        </w:tc>
      </w:tr>
      <w:tr w:rsidR="006A4513" w:rsidRPr="00730837" w:rsidTr="00730837">
        <w:tc>
          <w:tcPr>
            <w:tcW w:w="4490" w:type="dxa"/>
          </w:tcPr>
          <w:p w:rsidR="006A4513" w:rsidRPr="00730837" w:rsidRDefault="006A4513" w:rsidP="006A451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30837">
              <w:rPr>
                <w:rFonts w:asciiTheme="minorHAnsi" w:hAnsiTheme="minorHAnsi"/>
                <w:b/>
                <w:sz w:val="24"/>
                <w:szCs w:val="24"/>
              </w:rPr>
              <w:t>Směrnice nabývá účinnosti dne</w:t>
            </w:r>
          </w:p>
        </w:tc>
        <w:tc>
          <w:tcPr>
            <w:tcW w:w="4491" w:type="dxa"/>
          </w:tcPr>
          <w:p w:rsidR="006A4513" w:rsidRDefault="006A4513" w:rsidP="006A4513">
            <w:r>
              <w:rPr>
                <w:rFonts w:asciiTheme="minorHAnsi" w:hAnsiTheme="minorHAnsi"/>
                <w:b/>
                <w:sz w:val="24"/>
              </w:rPr>
              <w:t>1. 9</w:t>
            </w:r>
            <w:r w:rsidRPr="00497A97">
              <w:rPr>
                <w:rFonts w:asciiTheme="minorHAnsi" w:hAnsiTheme="minorHAnsi"/>
                <w:b/>
                <w:sz w:val="24"/>
              </w:rPr>
              <w:t>. 2016</w:t>
            </w:r>
          </w:p>
        </w:tc>
      </w:tr>
      <w:tr w:rsidR="006A4513" w:rsidRPr="00730837" w:rsidTr="00730837">
        <w:tc>
          <w:tcPr>
            <w:tcW w:w="4490" w:type="dxa"/>
          </w:tcPr>
          <w:p w:rsidR="006A4513" w:rsidRPr="00730837" w:rsidRDefault="006A4513" w:rsidP="006A451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30837">
              <w:rPr>
                <w:rFonts w:asciiTheme="minorHAnsi" w:hAnsiTheme="minorHAnsi"/>
                <w:b/>
                <w:sz w:val="24"/>
                <w:szCs w:val="24"/>
              </w:rPr>
              <w:t>Směrnice zrušuje směrnici</w:t>
            </w:r>
          </w:p>
        </w:tc>
        <w:tc>
          <w:tcPr>
            <w:tcW w:w="4491" w:type="dxa"/>
          </w:tcPr>
          <w:p w:rsidR="006A4513" w:rsidRDefault="00BE0AD7" w:rsidP="006A4513">
            <w:r>
              <w:rPr>
                <w:rFonts w:asciiTheme="minorHAnsi" w:hAnsiTheme="minorHAnsi"/>
                <w:b/>
                <w:sz w:val="24"/>
              </w:rPr>
              <w:t>Provozní řád školní jídelny, Provozní řád o používání školní zahrady čj. 91/2009, Organizace provozu MŠ čj. 92/2009</w:t>
            </w:r>
          </w:p>
        </w:tc>
      </w:tr>
    </w:tbl>
    <w:p w:rsidR="008D42E2" w:rsidRPr="00730837" w:rsidRDefault="008D42E2" w:rsidP="008D42E2">
      <w:pPr>
        <w:spacing w:after="0" w:line="240" w:lineRule="atLeast"/>
        <w:rPr>
          <w:rFonts w:eastAsia="Times New Roman" w:cs="Times New Roman"/>
          <w:b/>
          <w:sz w:val="24"/>
          <w:szCs w:val="24"/>
          <w:lang w:eastAsia="cs-CZ"/>
        </w:rPr>
      </w:pPr>
    </w:p>
    <w:p w:rsidR="008D42E2" w:rsidRPr="00730837" w:rsidRDefault="008D42E2" w:rsidP="008D42E2">
      <w:pPr>
        <w:spacing w:after="0" w:line="240" w:lineRule="auto"/>
        <w:rPr>
          <w:rFonts w:eastAsia="Times New Roman" w:cs="Times New Roman"/>
          <w:b/>
          <w:sz w:val="24"/>
          <w:szCs w:val="20"/>
          <w:lang w:eastAsia="cs-CZ"/>
        </w:rPr>
      </w:pPr>
    </w:p>
    <w:p w:rsidR="008D42E2" w:rsidRPr="00730837" w:rsidRDefault="008D42E2" w:rsidP="005B7CA5">
      <w:pPr>
        <w:spacing w:after="0" w:line="240" w:lineRule="atLeast"/>
        <w:jc w:val="both"/>
        <w:rPr>
          <w:rFonts w:cs="Times New Roman"/>
          <w:sz w:val="24"/>
          <w:szCs w:val="24"/>
        </w:rPr>
      </w:pPr>
      <w:r w:rsidRPr="00730837">
        <w:rPr>
          <w:rFonts w:cs="Times New Roman"/>
          <w:sz w:val="24"/>
          <w:szCs w:val="24"/>
        </w:rPr>
        <w:t xml:space="preserve">Ředitel </w:t>
      </w:r>
      <w:r w:rsidR="005B7CA5">
        <w:rPr>
          <w:rFonts w:cs="Times New Roman"/>
          <w:sz w:val="24"/>
          <w:szCs w:val="24"/>
        </w:rPr>
        <w:t xml:space="preserve">Mateřské školy Gagarinova </w:t>
      </w:r>
      <w:r w:rsidRPr="00730837">
        <w:rPr>
          <w:rFonts w:cs="Times New Roman"/>
          <w:sz w:val="24"/>
          <w:szCs w:val="24"/>
        </w:rPr>
        <w:t>v souladu s ustanovením § 165 odst. 1 písm. a) zákona č. 561/2004 Sb., o předškolním, základním, středním, vyšším odborném a jiném vzdělávání (školský zákon), v platném znění, a § 7 odst. 2 zákona č. 258/2000 Sb., o ochraně veřejného zdraví, v platném znění, jako statutární orgán</w:t>
      </w:r>
    </w:p>
    <w:p w:rsidR="008D42E2" w:rsidRPr="00730837" w:rsidRDefault="008D42E2" w:rsidP="008D42E2">
      <w:pPr>
        <w:spacing w:after="0" w:line="240" w:lineRule="atLeast"/>
        <w:rPr>
          <w:rFonts w:cs="Times New Roman"/>
          <w:sz w:val="24"/>
          <w:szCs w:val="24"/>
        </w:rPr>
      </w:pPr>
    </w:p>
    <w:p w:rsidR="008D42E2" w:rsidRPr="00730837" w:rsidRDefault="008D42E2" w:rsidP="008D42E2">
      <w:pPr>
        <w:spacing w:after="0" w:line="240" w:lineRule="atLeast"/>
        <w:jc w:val="center"/>
        <w:rPr>
          <w:rFonts w:cs="Times New Roman"/>
          <w:b/>
          <w:sz w:val="24"/>
          <w:szCs w:val="24"/>
        </w:rPr>
      </w:pPr>
      <w:r w:rsidRPr="00730837">
        <w:rPr>
          <w:rFonts w:cs="Times New Roman"/>
          <w:b/>
          <w:sz w:val="24"/>
          <w:szCs w:val="24"/>
        </w:rPr>
        <w:t>vydává</w:t>
      </w:r>
    </w:p>
    <w:p w:rsidR="008D42E2" w:rsidRPr="00730837" w:rsidRDefault="008D42E2" w:rsidP="008D42E2">
      <w:pPr>
        <w:spacing w:after="0" w:line="240" w:lineRule="atLeast"/>
        <w:rPr>
          <w:rFonts w:cs="Times New Roman"/>
          <w:sz w:val="24"/>
          <w:szCs w:val="24"/>
        </w:rPr>
      </w:pPr>
    </w:p>
    <w:p w:rsidR="008D42E2" w:rsidRPr="00730837" w:rsidRDefault="008D42E2" w:rsidP="008D42E2">
      <w:pPr>
        <w:spacing w:after="0" w:line="240" w:lineRule="atLeast"/>
        <w:rPr>
          <w:rFonts w:cs="Times New Roman"/>
          <w:sz w:val="24"/>
          <w:szCs w:val="24"/>
        </w:rPr>
      </w:pPr>
      <w:r w:rsidRPr="00730837">
        <w:rPr>
          <w:rFonts w:cs="Times New Roman"/>
          <w:b/>
          <w:sz w:val="24"/>
          <w:szCs w:val="24"/>
        </w:rPr>
        <w:t>provozní řád</w:t>
      </w:r>
      <w:r w:rsidR="00D94835">
        <w:rPr>
          <w:rFonts w:cs="Times New Roman"/>
          <w:sz w:val="24"/>
          <w:szCs w:val="24"/>
        </w:rPr>
        <w:t xml:space="preserve"> </w:t>
      </w:r>
      <w:r w:rsidR="00D94835" w:rsidRPr="00D94835">
        <w:rPr>
          <w:rFonts w:cs="Times New Roman"/>
          <w:b/>
          <w:sz w:val="24"/>
          <w:szCs w:val="24"/>
        </w:rPr>
        <w:t>Mateřské školy Gagarinova.</w:t>
      </w:r>
    </w:p>
    <w:p w:rsidR="008D42E2" w:rsidRPr="00730837" w:rsidRDefault="008D42E2" w:rsidP="008D42E2">
      <w:pPr>
        <w:spacing w:after="0" w:line="240" w:lineRule="atLeast"/>
        <w:rPr>
          <w:rFonts w:cs="Times New Roman"/>
          <w:b/>
          <w:sz w:val="24"/>
          <w:szCs w:val="24"/>
        </w:rPr>
      </w:pPr>
    </w:p>
    <w:p w:rsidR="00162BBC" w:rsidRPr="00730837" w:rsidRDefault="00162BBC" w:rsidP="008D42E2">
      <w:pPr>
        <w:spacing w:after="0" w:line="240" w:lineRule="atLeast"/>
        <w:rPr>
          <w:rFonts w:cs="Times New Roman"/>
          <w:b/>
          <w:sz w:val="24"/>
          <w:szCs w:val="24"/>
        </w:rPr>
      </w:pPr>
    </w:p>
    <w:p w:rsidR="008D42E2" w:rsidRPr="00730837" w:rsidRDefault="008D42E2" w:rsidP="00162BBC">
      <w:pPr>
        <w:pStyle w:val="Odstavecseseznamem"/>
        <w:numPr>
          <w:ilvl w:val="0"/>
          <w:numId w:val="15"/>
        </w:numPr>
        <w:spacing w:after="0" w:line="240" w:lineRule="atLeast"/>
        <w:ind w:left="426" w:hanging="426"/>
        <w:rPr>
          <w:rFonts w:cs="Times New Roman"/>
          <w:b/>
          <w:sz w:val="24"/>
          <w:szCs w:val="24"/>
        </w:rPr>
      </w:pPr>
      <w:r w:rsidRPr="00730837">
        <w:rPr>
          <w:rFonts w:cs="Times New Roman"/>
          <w:b/>
          <w:sz w:val="24"/>
          <w:szCs w:val="24"/>
        </w:rPr>
        <w:t>Obecná ustanovení</w:t>
      </w:r>
    </w:p>
    <w:p w:rsidR="008D42E2" w:rsidRPr="00730837" w:rsidRDefault="008D42E2" w:rsidP="00C43201">
      <w:pPr>
        <w:spacing w:after="0" w:line="240" w:lineRule="atLeast"/>
        <w:jc w:val="both"/>
        <w:rPr>
          <w:rFonts w:cs="Times New Roman"/>
          <w:sz w:val="24"/>
          <w:szCs w:val="24"/>
        </w:rPr>
      </w:pPr>
      <w:r w:rsidRPr="00730837">
        <w:rPr>
          <w:rFonts w:cs="Times New Roman"/>
          <w:sz w:val="24"/>
          <w:szCs w:val="24"/>
        </w:rPr>
        <w:t>Provozní řád stanoví prostorové podmínky, podmínky kladené na vybavení školy, podmínky provozu školy, podmínky pohybové výchovy žáků, režim dne žáků, podmínky stravování a pitného režimu žáků, podmínky zajištění osvětlení, podmínky zajištění vytápění, mikroklimatické podmínky, podmínky zásobování vodou, podmínky zajištění úklidu v souvislosti s hygienickými požadavky a v souvislosti se zohledněním věkových a fyzických zvláštností žáků.</w:t>
      </w:r>
    </w:p>
    <w:p w:rsidR="008D42E2" w:rsidRPr="00730837" w:rsidRDefault="008D42E2" w:rsidP="008D42E2">
      <w:pPr>
        <w:spacing w:after="0" w:line="240" w:lineRule="atLeast"/>
        <w:rPr>
          <w:rFonts w:cs="Times New Roman"/>
          <w:b/>
          <w:sz w:val="24"/>
          <w:szCs w:val="24"/>
        </w:rPr>
      </w:pPr>
    </w:p>
    <w:p w:rsidR="008D42E2" w:rsidRPr="00730837" w:rsidRDefault="008D42E2" w:rsidP="00162BBC">
      <w:pPr>
        <w:pStyle w:val="Odstavecseseznamem"/>
        <w:numPr>
          <w:ilvl w:val="0"/>
          <w:numId w:val="2"/>
        </w:numPr>
        <w:spacing w:after="0" w:line="240" w:lineRule="atLeast"/>
        <w:rPr>
          <w:rFonts w:cs="Times New Roman"/>
          <w:b/>
          <w:sz w:val="24"/>
          <w:szCs w:val="24"/>
        </w:rPr>
      </w:pPr>
      <w:bookmarkStart w:id="1" w:name="_Toc359490280"/>
      <w:r w:rsidRPr="00730837">
        <w:rPr>
          <w:rFonts w:cs="Times New Roman"/>
          <w:b/>
          <w:sz w:val="24"/>
          <w:szCs w:val="24"/>
        </w:rPr>
        <w:t>Prostorové podmínky školy</w:t>
      </w:r>
      <w:bookmarkEnd w:id="1"/>
    </w:p>
    <w:p w:rsidR="008D42E2" w:rsidRPr="00730837" w:rsidRDefault="008D42E2" w:rsidP="008D42E2">
      <w:pPr>
        <w:pStyle w:val="Odstavecseseznamem"/>
        <w:numPr>
          <w:ilvl w:val="1"/>
          <w:numId w:val="2"/>
        </w:numPr>
        <w:spacing w:after="0" w:line="240" w:lineRule="atLeast"/>
        <w:ind w:left="601" w:hanging="567"/>
        <w:rPr>
          <w:rFonts w:cs="Times New Roman"/>
          <w:sz w:val="24"/>
          <w:szCs w:val="24"/>
        </w:rPr>
      </w:pPr>
      <w:r w:rsidRPr="00730837">
        <w:rPr>
          <w:rFonts w:cs="Times New Roman"/>
          <w:sz w:val="24"/>
          <w:szCs w:val="24"/>
        </w:rPr>
        <w:t xml:space="preserve">Pozemek činí </w:t>
      </w:r>
      <w:r w:rsidR="009031F8">
        <w:rPr>
          <w:rFonts w:cs="Times New Roman"/>
          <w:sz w:val="24"/>
          <w:szCs w:val="24"/>
        </w:rPr>
        <w:t>4000</w:t>
      </w:r>
      <w:r w:rsidRPr="00730837">
        <w:rPr>
          <w:rFonts w:cs="Times New Roman"/>
          <w:sz w:val="24"/>
          <w:szCs w:val="24"/>
        </w:rPr>
        <w:t xml:space="preserve"> m</w:t>
      </w:r>
      <w:r w:rsidRPr="00730837">
        <w:rPr>
          <w:rFonts w:cs="Times New Roman"/>
          <w:sz w:val="24"/>
          <w:szCs w:val="24"/>
          <w:vertAlign w:val="superscript"/>
        </w:rPr>
        <w:t>2</w:t>
      </w:r>
      <w:r w:rsidRPr="00730837">
        <w:rPr>
          <w:rFonts w:cs="Times New Roman"/>
          <w:sz w:val="24"/>
          <w:szCs w:val="24"/>
        </w:rPr>
        <w:t xml:space="preserve">. </w:t>
      </w:r>
    </w:p>
    <w:p w:rsidR="008D42E2" w:rsidRPr="00730837" w:rsidRDefault="009031F8" w:rsidP="008D42E2">
      <w:pPr>
        <w:pStyle w:val="Odstavecseseznamem"/>
        <w:numPr>
          <w:ilvl w:val="1"/>
          <w:numId w:val="2"/>
        </w:numPr>
        <w:spacing w:after="0" w:line="240" w:lineRule="atLeast"/>
        <w:ind w:left="601" w:hanging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Pozemek školy je </w:t>
      </w:r>
      <w:r w:rsidR="008D42E2" w:rsidRPr="00730837">
        <w:rPr>
          <w:rFonts w:cs="Times New Roman"/>
          <w:sz w:val="24"/>
          <w:szCs w:val="24"/>
        </w:rPr>
        <w:t>oplocen.</w:t>
      </w:r>
    </w:p>
    <w:p w:rsidR="008D42E2" w:rsidRPr="00730837" w:rsidRDefault="008D42E2" w:rsidP="006B5D4A">
      <w:pPr>
        <w:pStyle w:val="Odstavecseseznamem"/>
        <w:numPr>
          <w:ilvl w:val="1"/>
          <w:numId w:val="2"/>
        </w:numPr>
        <w:spacing w:after="0" w:line="240" w:lineRule="atLeast"/>
        <w:ind w:left="601" w:hanging="567"/>
        <w:jc w:val="both"/>
        <w:rPr>
          <w:rFonts w:cs="Times New Roman"/>
          <w:sz w:val="24"/>
          <w:szCs w:val="24"/>
        </w:rPr>
      </w:pPr>
      <w:r w:rsidRPr="00730837">
        <w:rPr>
          <w:rFonts w:cs="Times New Roman"/>
          <w:sz w:val="24"/>
          <w:szCs w:val="24"/>
        </w:rPr>
        <w:t>Vysázené rostliny, travnaté plochy a dřeviny jsou řádně udržovány. Pokos</w:t>
      </w:r>
      <w:r w:rsidR="006B5D4A">
        <w:rPr>
          <w:rFonts w:cs="Times New Roman"/>
          <w:sz w:val="24"/>
          <w:szCs w:val="24"/>
        </w:rPr>
        <w:t xml:space="preserve"> trav je prováděn v intervalech</w:t>
      </w:r>
      <w:r w:rsidRPr="00730837">
        <w:rPr>
          <w:rFonts w:cs="Times New Roman"/>
          <w:sz w:val="24"/>
          <w:szCs w:val="24"/>
        </w:rPr>
        <w:t>.</w:t>
      </w:r>
    </w:p>
    <w:p w:rsidR="008D42E2" w:rsidRPr="00730837" w:rsidRDefault="008D42E2" w:rsidP="0053382F">
      <w:pPr>
        <w:pStyle w:val="Odstavecseseznamem"/>
        <w:numPr>
          <w:ilvl w:val="1"/>
          <w:numId w:val="2"/>
        </w:numPr>
        <w:spacing w:after="0" w:line="240" w:lineRule="atLeast"/>
        <w:ind w:left="601" w:hanging="567"/>
        <w:jc w:val="both"/>
        <w:rPr>
          <w:rFonts w:cs="Times New Roman"/>
          <w:sz w:val="24"/>
          <w:szCs w:val="24"/>
        </w:rPr>
      </w:pPr>
      <w:r w:rsidRPr="00730837">
        <w:rPr>
          <w:rFonts w:cs="Times New Roman"/>
          <w:sz w:val="24"/>
          <w:szCs w:val="24"/>
        </w:rPr>
        <w:t xml:space="preserve">Prostorové podmínky </w:t>
      </w:r>
      <w:r w:rsidR="0053382F">
        <w:rPr>
          <w:rFonts w:cs="Times New Roman"/>
          <w:sz w:val="24"/>
          <w:szCs w:val="24"/>
        </w:rPr>
        <w:t>heren</w:t>
      </w:r>
      <w:r w:rsidRPr="00730837">
        <w:rPr>
          <w:rFonts w:cs="Times New Roman"/>
          <w:sz w:val="24"/>
          <w:szCs w:val="24"/>
        </w:rPr>
        <w:t>, šaten, počet šaten a hygienických zařízení odpovídá požadavkům vyhlášky č. 268/2009 Sb., o obecných požadavcích na stavby, v platném znění, a vyhlášky č. 410/2005 Sb., o hygienických požadavcích na prostory a provoz zařízení a provozoven pro výchovu a vzdělávání dětí a mladistvých, v platném znění.</w:t>
      </w:r>
    </w:p>
    <w:p w:rsidR="003F6877" w:rsidRPr="006944FA" w:rsidRDefault="003F6877" w:rsidP="003F6877">
      <w:pPr>
        <w:pStyle w:val="Odstavecseseznamem"/>
        <w:ind w:left="360"/>
        <w:rPr>
          <w:rFonts w:cs="Tahoma"/>
        </w:rPr>
      </w:pPr>
    </w:p>
    <w:p w:rsidR="003F6877" w:rsidRPr="006944FA" w:rsidRDefault="003F6877" w:rsidP="003F6877">
      <w:pPr>
        <w:pStyle w:val="Odstavecseseznamem"/>
        <w:numPr>
          <w:ilvl w:val="0"/>
          <w:numId w:val="2"/>
        </w:numPr>
        <w:rPr>
          <w:rFonts w:cs="Tahoma"/>
          <w:b/>
        </w:rPr>
      </w:pPr>
      <w:r w:rsidRPr="006944FA">
        <w:rPr>
          <w:rFonts w:cs="Tahoma"/>
          <w:b/>
        </w:rPr>
        <w:t>Organizace provozu mateřské školy</w:t>
      </w:r>
    </w:p>
    <w:p w:rsidR="003F6877" w:rsidRPr="006944FA" w:rsidRDefault="003F6877" w:rsidP="006944FA">
      <w:pPr>
        <w:pStyle w:val="Odstavecseseznamem"/>
        <w:numPr>
          <w:ilvl w:val="1"/>
          <w:numId w:val="2"/>
        </w:numPr>
        <w:jc w:val="both"/>
        <w:rPr>
          <w:rFonts w:cs="Tahoma"/>
        </w:rPr>
      </w:pPr>
      <w:r w:rsidRPr="006944FA">
        <w:rPr>
          <w:rFonts w:cs="Tahoma"/>
          <w:bCs/>
        </w:rPr>
        <w:t>Provoz mateřské školy</w:t>
      </w:r>
      <w:r w:rsidR="006944FA" w:rsidRPr="006944FA">
        <w:rPr>
          <w:rFonts w:cs="Tahoma"/>
        </w:rPr>
        <w:t xml:space="preserve"> začíná od 7:00</w:t>
      </w:r>
      <w:r w:rsidRPr="006944FA">
        <w:rPr>
          <w:rFonts w:cs="Tahoma"/>
        </w:rPr>
        <w:t xml:space="preserve"> do </w:t>
      </w:r>
      <w:r w:rsidRPr="006944FA">
        <w:rPr>
          <w:rFonts w:cs="Tahoma"/>
          <w:bCs/>
        </w:rPr>
        <w:t xml:space="preserve">17:00 </w:t>
      </w:r>
      <w:r w:rsidRPr="006944FA">
        <w:rPr>
          <w:rFonts w:cs="Tahoma"/>
        </w:rPr>
        <w:t xml:space="preserve">hodin. </w:t>
      </w:r>
    </w:p>
    <w:p w:rsidR="003F6877" w:rsidRPr="006944FA" w:rsidRDefault="003F6877" w:rsidP="006944FA">
      <w:pPr>
        <w:pStyle w:val="Odstavecseseznamem"/>
        <w:numPr>
          <w:ilvl w:val="1"/>
          <w:numId w:val="2"/>
        </w:numPr>
        <w:jc w:val="both"/>
        <w:rPr>
          <w:rFonts w:cs="Tahoma"/>
        </w:rPr>
      </w:pPr>
      <w:r w:rsidRPr="006944FA">
        <w:rPr>
          <w:rFonts w:cs="Tahoma"/>
        </w:rPr>
        <w:lastRenderedPageBreak/>
        <w:t xml:space="preserve">Při příchodu dítěte do třídy zjistí učitelka dotazem u rodiče, zda je dítě v pořádku, pokud doprovázející rodič neohlásí zdravotní stav dítěte sám, jak mu ukládá školní řád. Scházení dětí probíhá </w:t>
      </w:r>
      <w:r w:rsidRPr="006944FA">
        <w:rPr>
          <w:rFonts w:cs="Tahoma"/>
          <w:bCs/>
        </w:rPr>
        <w:t>do</w:t>
      </w:r>
      <w:r w:rsidRPr="006944FA">
        <w:rPr>
          <w:rFonts w:cs="Tahoma"/>
        </w:rPr>
        <w:t xml:space="preserve"> </w:t>
      </w:r>
      <w:r w:rsidRPr="006944FA">
        <w:rPr>
          <w:rFonts w:cs="Tahoma"/>
          <w:bCs/>
        </w:rPr>
        <w:t>8:30</w:t>
      </w:r>
      <w:r w:rsidRPr="006944FA">
        <w:rPr>
          <w:rFonts w:cs="Tahoma"/>
        </w:rPr>
        <w:t xml:space="preserve"> hod, kdy uklízečka školku </w:t>
      </w:r>
      <w:r w:rsidRPr="006944FA">
        <w:rPr>
          <w:rFonts w:cs="Tahoma"/>
          <w:bCs/>
        </w:rPr>
        <w:t>zamkne</w:t>
      </w:r>
      <w:r w:rsidR="006944FA" w:rsidRPr="006944FA">
        <w:rPr>
          <w:rFonts w:cs="Tahoma"/>
        </w:rPr>
        <w:t xml:space="preserve"> a </w:t>
      </w:r>
      <w:r w:rsidRPr="006944FA">
        <w:rPr>
          <w:rFonts w:cs="Tahoma"/>
        </w:rPr>
        <w:t>zhasne v chodbách i šatně.</w:t>
      </w:r>
    </w:p>
    <w:p w:rsidR="003F6877" w:rsidRPr="006944FA" w:rsidRDefault="003F6877" w:rsidP="006944FA">
      <w:pPr>
        <w:pStyle w:val="Odstavecseseznamem"/>
        <w:numPr>
          <w:ilvl w:val="1"/>
          <w:numId w:val="2"/>
        </w:numPr>
        <w:jc w:val="both"/>
        <w:rPr>
          <w:rFonts w:cs="Tahoma"/>
        </w:rPr>
      </w:pPr>
      <w:r w:rsidRPr="006944FA">
        <w:rPr>
          <w:rFonts w:cs="Tahoma"/>
          <w:bCs/>
        </w:rPr>
        <w:t>Dopolední blok činností</w:t>
      </w:r>
      <w:r w:rsidRPr="006944FA">
        <w:rPr>
          <w:rFonts w:cs="Tahoma"/>
        </w:rPr>
        <w:t xml:space="preserve"> – organizuje učitelka. Sleduje</w:t>
      </w:r>
      <w:r w:rsidRPr="006944FA">
        <w:rPr>
          <w:rFonts w:cs="Tahoma"/>
          <w:color w:val="FF0000"/>
        </w:rPr>
        <w:t xml:space="preserve"> </w:t>
      </w:r>
      <w:r w:rsidRPr="006944FA">
        <w:rPr>
          <w:rFonts w:cs="Tahoma"/>
          <w:bCs/>
        </w:rPr>
        <w:t>spontánní</w:t>
      </w:r>
      <w:r w:rsidRPr="006944FA">
        <w:rPr>
          <w:rFonts w:cs="Tahoma"/>
        </w:rPr>
        <w:t xml:space="preserve"> </w:t>
      </w:r>
      <w:r w:rsidRPr="006944FA">
        <w:rPr>
          <w:rFonts w:cs="Tahoma"/>
          <w:bCs/>
        </w:rPr>
        <w:t>hru dětí</w:t>
      </w:r>
      <w:r w:rsidRPr="006944FA">
        <w:rPr>
          <w:rFonts w:cs="Tahoma"/>
        </w:rPr>
        <w:t xml:space="preserve">, nabízí hračky, hry, pracuje s dětmi individuálně, skupinově. Před dopolední svačinou zařadí učitelka </w:t>
      </w:r>
      <w:r w:rsidR="006944FA">
        <w:rPr>
          <w:rFonts w:cs="Tahoma"/>
        </w:rPr>
        <w:t xml:space="preserve">komunitní kroužek a následnou </w:t>
      </w:r>
      <w:r w:rsidRPr="006944FA">
        <w:rPr>
          <w:rFonts w:cs="Tahoma"/>
        </w:rPr>
        <w:t xml:space="preserve">krátkou cca 15 min. </w:t>
      </w:r>
      <w:r w:rsidRPr="006944FA">
        <w:rPr>
          <w:rFonts w:cs="Tahoma"/>
          <w:bCs/>
        </w:rPr>
        <w:t>tělovýchovnou chvilku</w:t>
      </w:r>
      <w:r w:rsidRPr="006944FA">
        <w:rPr>
          <w:rFonts w:cs="Tahoma"/>
        </w:rPr>
        <w:t xml:space="preserve"> -</w:t>
      </w:r>
      <w:r w:rsidR="006944FA">
        <w:rPr>
          <w:rFonts w:cs="Tahoma"/>
        </w:rPr>
        <w:t xml:space="preserve"> </w:t>
      </w:r>
      <w:r w:rsidRPr="006944FA">
        <w:rPr>
          <w:rFonts w:cs="Tahoma"/>
        </w:rPr>
        <w:t xml:space="preserve">relaxační cviky, protažení, pohybovou hru (ke cvičení děti mohou používat různé cvičební náčiní – drátěnky, stuhy, gumy, cvičební tyče a jiné pomůcky). Při této TV chvilce učitelka dbá na dostatečné větrání místnosti, bezpečnost dětí. Dopolední </w:t>
      </w:r>
      <w:r w:rsidR="006944FA">
        <w:rPr>
          <w:rFonts w:cs="Tahoma"/>
          <w:bCs/>
        </w:rPr>
        <w:t xml:space="preserve">přesnídávka je od </w:t>
      </w:r>
      <w:r w:rsidRPr="006944FA">
        <w:rPr>
          <w:rFonts w:cs="Tahoma"/>
          <w:bCs/>
        </w:rPr>
        <w:t>cca od 9 hod</w:t>
      </w:r>
      <w:r w:rsidR="006944FA">
        <w:rPr>
          <w:rFonts w:cs="Tahoma"/>
          <w:bCs/>
        </w:rPr>
        <w:t>.</w:t>
      </w:r>
      <w:r w:rsidRPr="006944FA">
        <w:rPr>
          <w:rFonts w:cs="Tahoma"/>
          <w:bCs/>
        </w:rPr>
        <w:t xml:space="preserve"> </w:t>
      </w:r>
      <w:r w:rsidRPr="006944FA">
        <w:rPr>
          <w:rFonts w:cs="Tahoma"/>
        </w:rPr>
        <w:t xml:space="preserve">Učitelka sleduje, zda všechny děti přítomné ve třídě jedly. </w:t>
      </w:r>
    </w:p>
    <w:p w:rsidR="003F6877" w:rsidRPr="006944FA" w:rsidRDefault="00335788" w:rsidP="00335788">
      <w:pPr>
        <w:pStyle w:val="Odstavecseseznamem"/>
        <w:numPr>
          <w:ilvl w:val="1"/>
          <w:numId w:val="2"/>
        </w:numPr>
        <w:jc w:val="both"/>
        <w:rPr>
          <w:rFonts w:cs="Tahoma"/>
        </w:rPr>
      </w:pPr>
      <w:r>
        <w:rPr>
          <w:rFonts w:cs="Tahoma"/>
          <w:bCs/>
        </w:rPr>
        <w:t xml:space="preserve">Řízené vzdělávací činnosti </w:t>
      </w:r>
      <w:r>
        <w:rPr>
          <w:rFonts w:cs="Tahoma"/>
        </w:rPr>
        <w:t xml:space="preserve">má učitelka </w:t>
      </w:r>
      <w:r w:rsidR="003F6877" w:rsidRPr="006944FA">
        <w:rPr>
          <w:rFonts w:cs="Tahoma"/>
        </w:rPr>
        <w:t xml:space="preserve">předem připravené, promyšlené, plní cíle podle školního vzdělávacího programu. Každá třída </w:t>
      </w:r>
      <w:r>
        <w:rPr>
          <w:rFonts w:cs="Tahoma"/>
        </w:rPr>
        <w:t xml:space="preserve">má </w:t>
      </w:r>
      <w:r w:rsidR="003F6877" w:rsidRPr="006944FA">
        <w:rPr>
          <w:rFonts w:cs="Tahoma"/>
        </w:rPr>
        <w:t>třídní vzdělávací program, z toho vzdělávací bloky</w:t>
      </w:r>
      <w:r>
        <w:rPr>
          <w:rFonts w:cs="Tahoma"/>
        </w:rPr>
        <w:t xml:space="preserve"> </w:t>
      </w:r>
      <w:r w:rsidR="003F6877" w:rsidRPr="006944FA">
        <w:rPr>
          <w:rFonts w:cs="Tahoma"/>
        </w:rPr>
        <w:t>-</w:t>
      </w:r>
      <w:r>
        <w:rPr>
          <w:rFonts w:cs="Tahoma"/>
        </w:rPr>
        <w:t xml:space="preserve"> </w:t>
      </w:r>
      <w:r w:rsidR="003F6877" w:rsidRPr="006944FA">
        <w:rPr>
          <w:rFonts w:cs="Tahoma"/>
        </w:rPr>
        <w:t>témata, popřípadě i měsíční bloky</w:t>
      </w:r>
      <w:r>
        <w:rPr>
          <w:rFonts w:cs="Tahoma"/>
        </w:rPr>
        <w:t xml:space="preserve"> </w:t>
      </w:r>
      <w:r w:rsidR="003F6877" w:rsidRPr="006944FA">
        <w:rPr>
          <w:rFonts w:cs="Tahoma"/>
        </w:rPr>
        <w:t xml:space="preserve">(názvy a cíle), která mohou rodiče vidět v šatně na nástěnce. Na závěr dopoledního bloku si děti hračky uklidí, ponechávají se hry a hračky podle přání dětí, rozpracované stavby. V pátek se uklidí všechny hračky i stavby. </w:t>
      </w:r>
    </w:p>
    <w:p w:rsidR="003F6877" w:rsidRPr="006944FA" w:rsidRDefault="003F6877" w:rsidP="00335788">
      <w:pPr>
        <w:pStyle w:val="Odstavecseseznamem"/>
        <w:numPr>
          <w:ilvl w:val="1"/>
          <w:numId w:val="2"/>
        </w:numPr>
        <w:jc w:val="both"/>
        <w:rPr>
          <w:rFonts w:cs="Tahoma"/>
        </w:rPr>
      </w:pPr>
      <w:r w:rsidRPr="006944FA">
        <w:rPr>
          <w:rFonts w:cs="Tahoma"/>
          <w:bCs/>
        </w:rPr>
        <w:t>Pobyt venku</w:t>
      </w:r>
      <w:r w:rsidRPr="006944FA">
        <w:rPr>
          <w:rFonts w:cs="Tahoma"/>
        </w:rPr>
        <w:t xml:space="preserve"> </w:t>
      </w:r>
      <w:r w:rsidRPr="006944FA">
        <w:rPr>
          <w:rFonts w:cs="Tahoma"/>
          <w:bCs/>
        </w:rPr>
        <w:t xml:space="preserve">10:00 – 12:00 hod. </w:t>
      </w:r>
      <w:r w:rsidRPr="006944FA">
        <w:rPr>
          <w:rFonts w:cs="Tahoma"/>
        </w:rPr>
        <w:t xml:space="preserve">se řídí podle počasí a roční dobou. V letních měsících může být pobyt venku delší – dříve dopoledne i odpoledne. Chod a užívání zahrady se řídí </w:t>
      </w:r>
      <w:r w:rsidR="008F7852">
        <w:rPr>
          <w:rFonts w:cs="Tahoma"/>
        </w:rPr>
        <w:t>odstavcem</w:t>
      </w:r>
      <w:r w:rsidRPr="006944FA">
        <w:rPr>
          <w:rFonts w:cs="Tahoma"/>
        </w:rPr>
        <w:t xml:space="preserve"> o používání školní</w:t>
      </w:r>
      <w:r w:rsidR="008F7852">
        <w:rPr>
          <w:rFonts w:cs="Tahoma"/>
        </w:rPr>
        <w:t xml:space="preserve"> zahrady. V zimních měsících </w:t>
      </w:r>
      <w:r w:rsidRPr="006944FA">
        <w:rPr>
          <w:rFonts w:cs="Tahoma"/>
        </w:rPr>
        <w:t xml:space="preserve">učitelka </w:t>
      </w:r>
      <w:r w:rsidR="008F7852">
        <w:rPr>
          <w:rFonts w:cs="Tahoma"/>
        </w:rPr>
        <w:t>sleduje</w:t>
      </w:r>
      <w:r w:rsidRPr="006944FA">
        <w:rPr>
          <w:rFonts w:cs="Tahoma"/>
        </w:rPr>
        <w:t xml:space="preserve"> hlášení o stavu ovzduší. Učitelky určují a odpovídají za maximální možnou délku pobytu dětí venku a jeho účinné využití pro rozvoj tělesných i rozumových schopností. Dbají důsledně na bezpečnost a ochranu zdraví všech dětí. Každé oddělení si hraje na předem domluveném místě. Na vycházku jde </w:t>
      </w:r>
      <w:r w:rsidR="00720F42">
        <w:rPr>
          <w:rFonts w:cs="Tahoma"/>
        </w:rPr>
        <w:t xml:space="preserve">sama </w:t>
      </w:r>
      <w:r w:rsidRPr="006944FA">
        <w:rPr>
          <w:rFonts w:cs="Tahoma"/>
        </w:rPr>
        <w:t>učitelka maximálně s 20 dětmi, podle možnosti jdou obě učitelky. Dle domluvy jde s učitelkou i učitelka z jiného oddělení</w:t>
      </w:r>
      <w:r w:rsidR="00720F42">
        <w:rPr>
          <w:rFonts w:cs="Tahoma"/>
        </w:rPr>
        <w:t xml:space="preserve">. </w:t>
      </w:r>
      <w:r w:rsidRPr="006944FA">
        <w:rPr>
          <w:rFonts w:cs="Tahoma"/>
        </w:rPr>
        <w:t>Při vycházce učitelky předcházejí možným nebezpečím (psi v zahradách i volně pobíhající, dodržují pravidla silničního provozu a celkově dbají na bezpečnost dětí).</w:t>
      </w:r>
    </w:p>
    <w:p w:rsidR="003F6877" w:rsidRPr="006944FA" w:rsidRDefault="003F6877" w:rsidP="00720F42">
      <w:pPr>
        <w:pStyle w:val="Odstavecseseznamem"/>
        <w:numPr>
          <w:ilvl w:val="1"/>
          <w:numId w:val="2"/>
        </w:numPr>
        <w:jc w:val="both"/>
        <w:rPr>
          <w:rFonts w:cs="Tahoma"/>
        </w:rPr>
      </w:pPr>
      <w:r w:rsidRPr="006944FA">
        <w:rPr>
          <w:rFonts w:cs="Tahoma"/>
          <w:bCs/>
        </w:rPr>
        <w:t>Oběd</w:t>
      </w:r>
      <w:r w:rsidR="006C1991">
        <w:rPr>
          <w:rFonts w:cs="Tahoma"/>
        </w:rPr>
        <w:t xml:space="preserve"> začíná cca </w:t>
      </w:r>
      <w:proofErr w:type="gramStart"/>
      <w:r w:rsidR="006C1991">
        <w:rPr>
          <w:rFonts w:cs="Tahoma"/>
        </w:rPr>
        <w:t>ve</w:t>
      </w:r>
      <w:proofErr w:type="gramEnd"/>
      <w:r w:rsidR="006C1991">
        <w:rPr>
          <w:rFonts w:cs="Tahoma"/>
        </w:rPr>
        <w:t xml:space="preserve"> </w:t>
      </w:r>
      <w:r w:rsidRPr="006944FA">
        <w:rPr>
          <w:rFonts w:cs="Tahoma"/>
          <w:bCs/>
        </w:rPr>
        <w:t>12:00</w:t>
      </w:r>
      <w:r w:rsidRPr="006944FA">
        <w:rPr>
          <w:rFonts w:cs="Tahoma"/>
        </w:rPr>
        <w:t xml:space="preserve"> </w:t>
      </w:r>
      <w:r w:rsidRPr="006944FA">
        <w:rPr>
          <w:rFonts w:cs="Tahoma"/>
          <w:bCs/>
        </w:rPr>
        <w:t>hod.</w:t>
      </w:r>
      <w:r w:rsidRPr="006944FA">
        <w:rPr>
          <w:rFonts w:cs="Tahoma"/>
        </w:rPr>
        <w:t xml:space="preserve">, oddělení v přízemí obědvají </w:t>
      </w:r>
      <w:r w:rsidR="006C1991">
        <w:rPr>
          <w:rFonts w:cs="Tahoma"/>
        </w:rPr>
        <w:t>asi o 15</w:t>
      </w:r>
      <w:r w:rsidRPr="006944FA">
        <w:rPr>
          <w:rFonts w:cs="Tahoma"/>
        </w:rPr>
        <w:t xml:space="preserve"> minut dříve. Předškolní děti si samostatně připravují ubrousky a příbor – používají celý příbor, menší děti začínají s příborem postupně. Učitelky vedou děti ke </w:t>
      </w:r>
      <w:r w:rsidR="006C1991">
        <w:rPr>
          <w:rFonts w:cs="Tahoma"/>
        </w:rPr>
        <w:t>slušnému a kulturnímu stolování</w:t>
      </w:r>
      <w:r w:rsidRPr="006944FA">
        <w:rPr>
          <w:rFonts w:cs="Tahoma"/>
        </w:rPr>
        <w:t>. Oběd končí podle potřeby dětí kolem 12:30 hod. Po obědě si</w:t>
      </w:r>
      <w:r w:rsidR="006C1991">
        <w:rPr>
          <w:rFonts w:cs="Tahoma"/>
        </w:rPr>
        <w:t xml:space="preserve"> všechny děti čistí zuby </w:t>
      </w:r>
      <w:r w:rsidRPr="006944FA">
        <w:rPr>
          <w:rFonts w:cs="Tahoma"/>
        </w:rPr>
        <w:t>bez pas</w:t>
      </w:r>
      <w:r w:rsidR="006C1991">
        <w:rPr>
          <w:rFonts w:cs="Tahoma"/>
        </w:rPr>
        <w:t>ty.</w:t>
      </w:r>
      <w:r w:rsidRPr="006944FA">
        <w:rPr>
          <w:rFonts w:cs="Tahoma"/>
        </w:rPr>
        <w:t xml:space="preserve"> Děti, které </w:t>
      </w:r>
      <w:proofErr w:type="gramStart"/>
      <w:r w:rsidRPr="006944FA">
        <w:rPr>
          <w:rFonts w:cs="Tahoma"/>
        </w:rPr>
        <w:t>odcházejí</w:t>
      </w:r>
      <w:proofErr w:type="gramEnd"/>
      <w:r w:rsidRPr="006944FA">
        <w:rPr>
          <w:rFonts w:cs="Tahoma"/>
        </w:rPr>
        <w:t xml:space="preserve"> domů po obědě </w:t>
      </w:r>
      <w:proofErr w:type="gramStart"/>
      <w:r w:rsidRPr="006944FA">
        <w:rPr>
          <w:rFonts w:cs="Tahoma"/>
        </w:rPr>
        <w:t>sedí</w:t>
      </w:r>
      <w:proofErr w:type="gramEnd"/>
      <w:r w:rsidRPr="006944FA">
        <w:rPr>
          <w:rFonts w:cs="Tahoma"/>
        </w:rPr>
        <w:t xml:space="preserve"> v klidu v herně a poslouchají četbu před spaním</w:t>
      </w:r>
      <w:r w:rsidR="006D7E8D">
        <w:rPr>
          <w:rFonts w:cs="Tahoma"/>
        </w:rPr>
        <w:t xml:space="preserve"> či odpočinkem po jídle</w:t>
      </w:r>
      <w:r w:rsidRPr="006944FA">
        <w:rPr>
          <w:rFonts w:cs="Tahoma"/>
        </w:rPr>
        <w:t xml:space="preserve">. </w:t>
      </w:r>
    </w:p>
    <w:p w:rsidR="003F6877" w:rsidRPr="006944FA" w:rsidRDefault="003F6877" w:rsidP="003F6877">
      <w:pPr>
        <w:pStyle w:val="Odstavecseseznamem"/>
        <w:numPr>
          <w:ilvl w:val="1"/>
          <w:numId w:val="2"/>
        </w:numPr>
        <w:rPr>
          <w:rFonts w:cs="Tahoma"/>
        </w:rPr>
      </w:pPr>
      <w:r w:rsidRPr="006944FA">
        <w:rPr>
          <w:rFonts w:cs="Tahoma"/>
        </w:rPr>
        <w:t xml:space="preserve">Děti se ukládají k odpolednímu </w:t>
      </w:r>
      <w:r w:rsidRPr="006944FA">
        <w:rPr>
          <w:rFonts w:cs="Tahoma"/>
          <w:bCs/>
        </w:rPr>
        <w:t>odpočinku</w:t>
      </w:r>
      <w:r w:rsidRPr="006944FA">
        <w:rPr>
          <w:rFonts w:cs="Tahoma"/>
        </w:rPr>
        <w:t xml:space="preserve">, relaxaci. </w:t>
      </w:r>
    </w:p>
    <w:p w:rsidR="003F6877" w:rsidRPr="006944FA" w:rsidRDefault="003F6877" w:rsidP="00D90F3B">
      <w:pPr>
        <w:pStyle w:val="Odstavecseseznamem"/>
        <w:numPr>
          <w:ilvl w:val="1"/>
          <w:numId w:val="2"/>
        </w:numPr>
        <w:jc w:val="both"/>
        <w:rPr>
          <w:rFonts w:cs="Tahoma"/>
        </w:rPr>
      </w:pPr>
      <w:r w:rsidRPr="006944FA">
        <w:rPr>
          <w:rFonts w:cs="Tahoma"/>
        </w:rPr>
        <w:t>Malé děti (3 – 4 roky) se převlékají do pyžama, doba spánku je individuální podle potřeby dítěte ma</w:t>
      </w:r>
      <w:r w:rsidR="00D90F3B">
        <w:rPr>
          <w:rFonts w:cs="Tahoma"/>
        </w:rPr>
        <w:t xml:space="preserve">ximálně však do 14:30 hod. Děti, </w:t>
      </w:r>
      <w:r w:rsidRPr="006944FA">
        <w:rPr>
          <w:rFonts w:cs="Tahoma"/>
        </w:rPr>
        <w:t xml:space="preserve">které neusnou do 30 min po skončení četby mohou </w:t>
      </w:r>
      <w:proofErr w:type="gramStart"/>
      <w:r w:rsidRPr="006944FA">
        <w:rPr>
          <w:rFonts w:cs="Tahoma"/>
        </w:rPr>
        <w:t>postupně  vstávat</w:t>
      </w:r>
      <w:proofErr w:type="gramEnd"/>
      <w:r w:rsidRPr="006944FA">
        <w:rPr>
          <w:rFonts w:cs="Tahoma"/>
        </w:rPr>
        <w:t xml:space="preserve">. Děti individuálně vstávají po probuzení a mohou si vybírat klidné činnosti, aby nerušily dosud spící děti. </w:t>
      </w:r>
    </w:p>
    <w:p w:rsidR="003F6877" w:rsidRPr="006944FA" w:rsidRDefault="003F6877" w:rsidP="00D90F3B">
      <w:pPr>
        <w:pStyle w:val="Odstavecseseznamem"/>
        <w:numPr>
          <w:ilvl w:val="1"/>
          <w:numId w:val="2"/>
        </w:numPr>
        <w:jc w:val="both"/>
        <w:rPr>
          <w:rFonts w:cs="Tahoma"/>
        </w:rPr>
      </w:pPr>
      <w:r w:rsidRPr="006944FA">
        <w:rPr>
          <w:rFonts w:cs="Tahoma"/>
        </w:rPr>
        <w:t xml:space="preserve">Předškolní děti (5-6 let) odpočívají pouze na molitanových matracích 30 maximálně 45 minut, nepřevlékají se. V této době děti poslouchají pohádky, příběhy dle výběru učitelky. Po relaxační chvilce předškolním dětem učitelka nabídne klidné činnosti, při kterých se dále rozvíjí vzdělávání předškoláků. Tyto činnosti učitelka uvede a vyznačí v týdenním plánu jako nabídku pro odpoledne. </w:t>
      </w:r>
    </w:p>
    <w:p w:rsidR="003F6877" w:rsidRPr="006944FA" w:rsidRDefault="003F6877" w:rsidP="00D90F3B">
      <w:pPr>
        <w:pStyle w:val="Odstavecseseznamem"/>
        <w:numPr>
          <w:ilvl w:val="1"/>
          <w:numId w:val="2"/>
        </w:numPr>
        <w:jc w:val="both"/>
        <w:rPr>
          <w:rFonts w:cs="Tahoma"/>
        </w:rPr>
      </w:pPr>
      <w:r w:rsidRPr="006944FA">
        <w:rPr>
          <w:rFonts w:cs="Tahoma"/>
        </w:rPr>
        <w:t>Během odpoledního odpočinku učitelky dbají na vhodné větrání místnosti. Děti mají právo</w:t>
      </w:r>
      <w:r w:rsidRPr="006944FA">
        <w:rPr>
          <w:rFonts w:cs="Tahoma"/>
          <w:color w:val="FF0000"/>
        </w:rPr>
        <w:t xml:space="preserve"> </w:t>
      </w:r>
      <w:r w:rsidRPr="006944FA">
        <w:rPr>
          <w:rFonts w:cs="Tahoma"/>
        </w:rPr>
        <w:t>kdykoliv podle potřeby odcházet z lehátka na WC.</w:t>
      </w:r>
    </w:p>
    <w:p w:rsidR="003F6877" w:rsidRPr="006944FA" w:rsidRDefault="003F6877" w:rsidP="003F6877">
      <w:pPr>
        <w:pStyle w:val="Odstavecseseznamem"/>
        <w:numPr>
          <w:ilvl w:val="1"/>
          <w:numId w:val="2"/>
        </w:numPr>
        <w:rPr>
          <w:rFonts w:cs="Tahoma"/>
        </w:rPr>
      </w:pPr>
      <w:r w:rsidRPr="006944FA">
        <w:rPr>
          <w:rFonts w:cs="Tahoma"/>
        </w:rPr>
        <w:t>Mezi 14:30 až 15:00 se podává odpolední svačina.</w:t>
      </w:r>
    </w:p>
    <w:p w:rsidR="003F6877" w:rsidRPr="006944FA" w:rsidRDefault="003F6877" w:rsidP="00D90F3B">
      <w:pPr>
        <w:pStyle w:val="Odstavecseseznamem"/>
        <w:numPr>
          <w:ilvl w:val="1"/>
          <w:numId w:val="2"/>
        </w:numPr>
        <w:jc w:val="both"/>
        <w:rPr>
          <w:rFonts w:cs="Tahoma"/>
        </w:rPr>
      </w:pPr>
      <w:r w:rsidRPr="006944FA">
        <w:rPr>
          <w:rFonts w:cs="Tahoma"/>
          <w:bCs/>
        </w:rPr>
        <w:lastRenderedPageBreak/>
        <w:t>Odpolední činnosti</w:t>
      </w:r>
      <w:r w:rsidRPr="006944FA">
        <w:rPr>
          <w:rFonts w:cs="Tahoma"/>
        </w:rPr>
        <w:t xml:space="preserve"> předškolních dětí jsou zaměřené na rozvoj osobních vlastností a dovedností, na rozvoj pracovních návyků významných pro úspěšné zvládnutí role školáka. Dále si děti volí libovolné hry a hračky</w:t>
      </w:r>
      <w:r w:rsidR="00D90F3B">
        <w:rPr>
          <w:rFonts w:cs="Tahoma"/>
        </w:rPr>
        <w:t xml:space="preserve">, probíhá individuální program. </w:t>
      </w:r>
      <w:r w:rsidRPr="006944FA">
        <w:rPr>
          <w:rFonts w:cs="Tahoma"/>
        </w:rPr>
        <w:t>V případě pěkného počasí jsou odpolední hry převedeny na zahradu.</w:t>
      </w:r>
    </w:p>
    <w:p w:rsidR="003F6877" w:rsidRPr="006944FA" w:rsidRDefault="003F6877" w:rsidP="00D90F3B">
      <w:pPr>
        <w:pStyle w:val="Odstavecseseznamem"/>
        <w:numPr>
          <w:ilvl w:val="1"/>
          <w:numId w:val="2"/>
        </w:numPr>
        <w:jc w:val="both"/>
        <w:rPr>
          <w:rFonts w:cs="Tahoma"/>
        </w:rPr>
      </w:pPr>
      <w:r w:rsidRPr="006944FA">
        <w:rPr>
          <w:rFonts w:cs="Tahoma"/>
        </w:rPr>
        <w:t xml:space="preserve">Učitelka, která službu </w:t>
      </w:r>
      <w:r w:rsidRPr="006944FA">
        <w:rPr>
          <w:rFonts w:cs="Tahoma"/>
          <w:bCs/>
        </w:rPr>
        <w:t>končí v 17:00 hod.</w:t>
      </w:r>
      <w:r w:rsidRPr="006944FA">
        <w:rPr>
          <w:rFonts w:cs="Tahoma"/>
        </w:rPr>
        <w:t xml:space="preserve">, zkontroluje školní budovu – zejména zavřená okna, zhasnutá světla ve všech odděleních, zamknuté spojovací chodby a zamkne vstupní dveře do </w:t>
      </w:r>
      <w:r w:rsidR="00747CE5">
        <w:rPr>
          <w:rFonts w:cs="Tahoma"/>
        </w:rPr>
        <w:t>budov</w:t>
      </w:r>
      <w:r w:rsidRPr="006944FA">
        <w:rPr>
          <w:rFonts w:cs="Tahoma"/>
        </w:rPr>
        <w:t xml:space="preserve"> a venkovní vrátka.</w:t>
      </w:r>
    </w:p>
    <w:p w:rsidR="008C0564" w:rsidRPr="006944FA" w:rsidRDefault="003F6877" w:rsidP="00747CE5">
      <w:pPr>
        <w:pStyle w:val="Odstavecseseznamem"/>
        <w:numPr>
          <w:ilvl w:val="1"/>
          <w:numId w:val="2"/>
        </w:numPr>
        <w:jc w:val="both"/>
        <w:rPr>
          <w:rFonts w:cs="Tahoma"/>
        </w:rPr>
      </w:pPr>
      <w:r w:rsidRPr="006944FA">
        <w:rPr>
          <w:rFonts w:cs="Tahoma"/>
        </w:rPr>
        <w:t>V průběhu celého dne všichni zaměstnanci dbají na to, aby se v prostorách školy zbytečně nesvít</w:t>
      </w:r>
      <w:r w:rsidR="008C0564" w:rsidRPr="006944FA">
        <w:rPr>
          <w:rFonts w:cs="Tahoma"/>
        </w:rPr>
        <w:t>ilo</w:t>
      </w:r>
    </w:p>
    <w:p w:rsidR="008C0564" w:rsidRPr="006944FA" w:rsidRDefault="008C0564" w:rsidP="008C0564">
      <w:pPr>
        <w:pStyle w:val="Odstavecseseznamem"/>
        <w:ind w:left="792"/>
        <w:rPr>
          <w:rFonts w:cs="Tahoma"/>
        </w:rPr>
      </w:pPr>
    </w:p>
    <w:p w:rsidR="008071B7" w:rsidRPr="006944FA" w:rsidRDefault="008D42E2" w:rsidP="008071B7">
      <w:pPr>
        <w:pStyle w:val="Odstavecseseznamem"/>
        <w:numPr>
          <w:ilvl w:val="0"/>
          <w:numId w:val="2"/>
        </w:numPr>
        <w:spacing w:after="0" w:line="240" w:lineRule="atLeast"/>
        <w:rPr>
          <w:rFonts w:cs="Times New Roman"/>
          <w:b/>
        </w:rPr>
      </w:pPr>
      <w:bookmarkStart w:id="2" w:name="_Toc359490281"/>
      <w:r w:rsidRPr="006944FA">
        <w:rPr>
          <w:rFonts w:cs="Times New Roman"/>
          <w:b/>
        </w:rPr>
        <w:t xml:space="preserve">Vybavení </w:t>
      </w:r>
      <w:r w:rsidR="00074C28">
        <w:rPr>
          <w:rFonts w:cs="Times New Roman"/>
          <w:b/>
        </w:rPr>
        <w:t xml:space="preserve">mateřské </w:t>
      </w:r>
      <w:r w:rsidRPr="006944FA">
        <w:rPr>
          <w:rFonts w:cs="Times New Roman"/>
          <w:b/>
        </w:rPr>
        <w:t>škol</w:t>
      </w:r>
      <w:bookmarkEnd w:id="2"/>
      <w:r w:rsidR="00074C28">
        <w:rPr>
          <w:rFonts w:cs="Times New Roman"/>
          <w:b/>
        </w:rPr>
        <w:t>ky</w:t>
      </w:r>
    </w:p>
    <w:p w:rsidR="008071B7" w:rsidRDefault="008D42E2" w:rsidP="00074C28">
      <w:pPr>
        <w:pStyle w:val="Odstavecseseznamem"/>
        <w:numPr>
          <w:ilvl w:val="1"/>
          <w:numId w:val="2"/>
        </w:numPr>
        <w:spacing w:after="0" w:line="240" w:lineRule="atLeast"/>
        <w:jc w:val="both"/>
        <w:rPr>
          <w:rFonts w:cs="Times New Roman"/>
          <w:sz w:val="24"/>
          <w:szCs w:val="24"/>
        </w:rPr>
      </w:pPr>
      <w:r w:rsidRPr="008071B7">
        <w:rPr>
          <w:rFonts w:cs="Times New Roman"/>
          <w:sz w:val="24"/>
          <w:szCs w:val="24"/>
        </w:rPr>
        <w:t>Všechny dveře mají rozměry požadované vyhláškou č. 268/2009 Sb., v platném znění. Ve škole nejsou umístěny dveře kývavé nebo turniketové.</w:t>
      </w:r>
    </w:p>
    <w:p w:rsidR="008071B7" w:rsidRDefault="008D42E2" w:rsidP="00074C28">
      <w:pPr>
        <w:pStyle w:val="Odstavecseseznamem"/>
        <w:numPr>
          <w:ilvl w:val="1"/>
          <w:numId w:val="2"/>
        </w:numPr>
        <w:spacing w:after="0" w:line="240" w:lineRule="atLeast"/>
        <w:jc w:val="both"/>
        <w:rPr>
          <w:rFonts w:cs="Times New Roman"/>
          <w:sz w:val="24"/>
          <w:szCs w:val="24"/>
        </w:rPr>
      </w:pPr>
      <w:r w:rsidRPr="008071B7">
        <w:rPr>
          <w:rFonts w:cs="Times New Roman"/>
          <w:sz w:val="24"/>
          <w:szCs w:val="24"/>
        </w:rPr>
        <w:t>Zasklená dveřní křídla a všechny prosklené plochy v úrovni dveří jsou opatřeny bezpečnostním sklem a ve výšce 1 metru jsou opatřeny výstražným barevným označením.</w:t>
      </w:r>
    </w:p>
    <w:p w:rsidR="008071B7" w:rsidRDefault="00074C28" w:rsidP="00074C28">
      <w:pPr>
        <w:pStyle w:val="Odstavecseseznamem"/>
        <w:numPr>
          <w:ilvl w:val="1"/>
          <w:numId w:val="2"/>
        </w:numPr>
        <w:spacing w:after="0" w:line="2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Herny</w:t>
      </w:r>
      <w:r w:rsidR="008D42E2" w:rsidRPr="008071B7">
        <w:rPr>
          <w:rFonts w:cs="Times New Roman"/>
          <w:sz w:val="24"/>
          <w:szCs w:val="24"/>
        </w:rPr>
        <w:t xml:space="preserve"> a </w:t>
      </w:r>
      <w:r>
        <w:rPr>
          <w:rFonts w:cs="Times New Roman"/>
          <w:sz w:val="24"/>
          <w:szCs w:val="24"/>
        </w:rPr>
        <w:t>jídelny</w:t>
      </w:r>
      <w:r w:rsidR="008D42E2" w:rsidRPr="008071B7">
        <w:rPr>
          <w:rFonts w:cs="Times New Roman"/>
          <w:sz w:val="24"/>
          <w:szCs w:val="24"/>
        </w:rPr>
        <w:t xml:space="preserve"> jsou vybaveny nábytkem, který zohledňuje tělesnou výšku </w:t>
      </w:r>
      <w:r>
        <w:rPr>
          <w:rFonts w:cs="Times New Roman"/>
          <w:sz w:val="24"/>
          <w:szCs w:val="24"/>
        </w:rPr>
        <w:t>dětí.</w:t>
      </w:r>
      <w:r w:rsidR="008D42E2" w:rsidRPr="008071B7">
        <w:rPr>
          <w:rFonts w:cs="Times New Roman"/>
          <w:sz w:val="24"/>
          <w:szCs w:val="24"/>
        </w:rPr>
        <w:t xml:space="preserve"> </w:t>
      </w:r>
    </w:p>
    <w:p w:rsidR="008071B7" w:rsidRDefault="008D42E2" w:rsidP="00074C28">
      <w:pPr>
        <w:pStyle w:val="Odstavecseseznamem"/>
        <w:numPr>
          <w:ilvl w:val="1"/>
          <w:numId w:val="2"/>
        </w:numPr>
        <w:spacing w:after="0" w:line="240" w:lineRule="atLeast"/>
        <w:jc w:val="both"/>
        <w:rPr>
          <w:rFonts w:cs="Times New Roman"/>
          <w:sz w:val="24"/>
          <w:szCs w:val="24"/>
        </w:rPr>
      </w:pPr>
      <w:r w:rsidRPr="008071B7">
        <w:rPr>
          <w:rFonts w:cs="Times New Roman"/>
          <w:sz w:val="24"/>
          <w:szCs w:val="24"/>
        </w:rPr>
        <w:t>Všechna hygienická zařízení jsou vybavena umyvadly s tekoucí pitnou studenou a t</w:t>
      </w:r>
      <w:r w:rsidR="00074C28">
        <w:rPr>
          <w:rFonts w:cs="Times New Roman"/>
          <w:sz w:val="24"/>
          <w:szCs w:val="24"/>
        </w:rPr>
        <w:t>eplou vodou, mýdlem v dávkovači. Každé dítě má svůj ručník na odděleném věšáku.</w:t>
      </w:r>
      <w:r w:rsidRPr="008071B7">
        <w:rPr>
          <w:rFonts w:cs="Times New Roman"/>
          <w:sz w:val="24"/>
          <w:szCs w:val="24"/>
        </w:rPr>
        <w:t xml:space="preserve"> </w:t>
      </w:r>
    </w:p>
    <w:p w:rsidR="008D42E2" w:rsidRPr="008071B7" w:rsidRDefault="008D42E2" w:rsidP="00074C28">
      <w:pPr>
        <w:pStyle w:val="Odstavecseseznamem"/>
        <w:numPr>
          <w:ilvl w:val="1"/>
          <w:numId w:val="2"/>
        </w:numPr>
        <w:spacing w:after="0" w:line="240" w:lineRule="atLeast"/>
        <w:jc w:val="both"/>
        <w:rPr>
          <w:rFonts w:cs="Times New Roman"/>
          <w:sz w:val="24"/>
          <w:szCs w:val="24"/>
        </w:rPr>
      </w:pPr>
      <w:r w:rsidRPr="008071B7">
        <w:rPr>
          <w:rFonts w:cs="Times New Roman"/>
          <w:sz w:val="24"/>
          <w:szCs w:val="24"/>
        </w:rPr>
        <w:t>Odvětraná úklidová komora s omyvatelnými stěnami je vybavena výlevkou s přívodem tekoucí pitné studené a teplé vody včetně odtoku vody a na každém dalším podlaží prostor s výlevkou s přívodem tekoucí pitné studené a teplé vody včetně odtoku vody a odvětraným prostorem pro ukládání úklidových prostředků a pomůcek.</w:t>
      </w:r>
    </w:p>
    <w:p w:rsidR="008A7F10" w:rsidRDefault="008A7F10" w:rsidP="008A7F10">
      <w:pPr>
        <w:spacing w:after="0" w:line="240" w:lineRule="atLeast"/>
        <w:rPr>
          <w:rFonts w:cs="Times New Roman"/>
          <w:b/>
          <w:sz w:val="24"/>
          <w:szCs w:val="24"/>
        </w:rPr>
      </w:pPr>
    </w:p>
    <w:p w:rsidR="008A7F10" w:rsidRPr="008A7F10" w:rsidRDefault="008A7F10" w:rsidP="008A7F10">
      <w:pPr>
        <w:pStyle w:val="Odstavecseseznamem"/>
        <w:numPr>
          <w:ilvl w:val="0"/>
          <w:numId w:val="2"/>
        </w:numPr>
        <w:spacing w:after="0" w:line="240" w:lineRule="atLeast"/>
        <w:rPr>
          <w:rFonts w:cs="Times New Roman"/>
          <w:b/>
          <w:sz w:val="24"/>
          <w:szCs w:val="24"/>
        </w:rPr>
      </w:pPr>
      <w:r w:rsidRPr="008A7F10">
        <w:rPr>
          <w:rFonts w:cs="Times New Roman"/>
          <w:b/>
          <w:sz w:val="24"/>
          <w:szCs w:val="24"/>
        </w:rPr>
        <w:t>Z</w:t>
      </w:r>
      <w:r w:rsidR="008D42E2" w:rsidRPr="008A7F10">
        <w:rPr>
          <w:rFonts w:cs="Times New Roman"/>
          <w:b/>
          <w:sz w:val="24"/>
          <w:szCs w:val="24"/>
        </w:rPr>
        <w:t>ásobování vodou</w:t>
      </w:r>
    </w:p>
    <w:p w:rsidR="008A7F10" w:rsidRDefault="008D42E2" w:rsidP="00074C28">
      <w:pPr>
        <w:pStyle w:val="Odstavecseseznamem"/>
        <w:numPr>
          <w:ilvl w:val="1"/>
          <w:numId w:val="2"/>
        </w:numPr>
        <w:spacing w:after="0" w:line="240" w:lineRule="atLeast"/>
        <w:jc w:val="both"/>
        <w:rPr>
          <w:rFonts w:cs="Times New Roman"/>
          <w:sz w:val="24"/>
          <w:szCs w:val="24"/>
        </w:rPr>
      </w:pPr>
      <w:r w:rsidRPr="008A7F10">
        <w:rPr>
          <w:rFonts w:cs="Times New Roman"/>
          <w:sz w:val="24"/>
          <w:szCs w:val="24"/>
        </w:rPr>
        <w:t>Pitná voda je odebírána z veřejného vodovodu v objemu, který odpovídá požadavkům vyhlášky č. 410/2005 Sb., v platném znění.</w:t>
      </w:r>
    </w:p>
    <w:p w:rsidR="008D42E2" w:rsidRPr="008A7F10" w:rsidRDefault="008D42E2" w:rsidP="008A7F10">
      <w:pPr>
        <w:pStyle w:val="Odstavecseseznamem"/>
        <w:numPr>
          <w:ilvl w:val="1"/>
          <w:numId w:val="2"/>
        </w:numPr>
        <w:spacing w:after="0" w:line="240" w:lineRule="atLeast"/>
        <w:rPr>
          <w:rFonts w:cs="Times New Roman"/>
          <w:sz w:val="24"/>
          <w:szCs w:val="24"/>
        </w:rPr>
      </w:pPr>
      <w:r w:rsidRPr="008A7F10">
        <w:rPr>
          <w:rFonts w:cs="Times New Roman"/>
          <w:sz w:val="24"/>
          <w:szCs w:val="24"/>
        </w:rPr>
        <w:t>Kontrolu pitné vody provádí správce veřejného vodovodu.</w:t>
      </w:r>
    </w:p>
    <w:p w:rsidR="008D42E2" w:rsidRPr="00730837" w:rsidRDefault="008D42E2" w:rsidP="008D42E2">
      <w:pPr>
        <w:spacing w:after="0" w:line="240" w:lineRule="atLeast"/>
        <w:rPr>
          <w:rFonts w:cs="Times New Roman"/>
          <w:b/>
          <w:sz w:val="24"/>
          <w:szCs w:val="24"/>
        </w:rPr>
      </w:pPr>
    </w:p>
    <w:p w:rsidR="00C253A7" w:rsidRPr="00C253A7" w:rsidRDefault="008D42E2" w:rsidP="00C253A7">
      <w:pPr>
        <w:pStyle w:val="Odstavecseseznamem"/>
        <w:numPr>
          <w:ilvl w:val="0"/>
          <w:numId w:val="2"/>
        </w:numPr>
        <w:spacing w:after="0" w:line="240" w:lineRule="atLeast"/>
        <w:rPr>
          <w:rFonts w:cs="Times New Roman"/>
          <w:b/>
          <w:sz w:val="24"/>
          <w:szCs w:val="24"/>
        </w:rPr>
      </w:pPr>
      <w:bookmarkStart w:id="3" w:name="_Toc359490282"/>
      <w:r w:rsidRPr="00C253A7">
        <w:rPr>
          <w:rFonts w:cs="Times New Roman"/>
          <w:b/>
          <w:sz w:val="24"/>
          <w:szCs w:val="24"/>
        </w:rPr>
        <w:t>Osvětlení</w:t>
      </w:r>
      <w:bookmarkEnd w:id="3"/>
    </w:p>
    <w:p w:rsidR="00C253A7" w:rsidRDefault="008D42E2" w:rsidP="00074C28">
      <w:pPr>
        <w:pStyle w:val="Odstavecseseznamem"/>
        <w:numPr>
          <w:ilvl w:val="1"/>
          <w:numId w:val="2"/>
        </w:numPr>
        <w:spacing w:after="0" w:line="240" w:lineRule="atLeast"/>
        <w:jc w:val="both"/>
        <w:rPr>
          <w:rFonts w:cs="Times New Roman"/>
          <w:sz w:val="24"/>
          <w:szCs w:val="24"/>
        </w:rPr>
      </w:pPr>
      <w:r w:rsidRPr="00C253A7">
        <w:rPr>
          <w:rFonts w:cs="Times New Roman"/>
          <w:sz w:val="24"/>
          <w:szCs w:val="24"/>
        </w:rPr>
        <w:t xml:space="preserve">Všechny </w:t>
      </w:r>
      <w:r w:rsidR="00074C28">
        <w:rPr>
          <w:rFonts w:cs="Times New Roman"/>
          <w:sz w:val="24"/>
          <w:szCs w:val="24"/>
        </w:rPr>
        <w:t>herny</w:t>
      </w:r>
      <w:r w:rsidRPr="00C253A7">
        <w:rPr>
          <w:rFonts w:cs="Times New Roman"/>
          <w:sz w:val="24"/>
          <w:szCs w:val="24"/>
        </w:rPr>
        <w:t xml:space="preserve"> jsou osvětleny denní osvětlením, které odpovídá normovým požadavkům.</w:t>
      </w:r>
    </w:p>
    <w:p w:rsidR="00C253A7" w:rsidRDefault="008D42E2" w:rsidP="00074C28">
      <w:pPr>
        <w:pStyle w:val="Odstavecseseznamem"/>
        <w:numPr>
          <w:ilvl w:val="1"/>
          <w:numId w:val="2"/>
        </w:numPr>
        <w:spacing w:after="0" w:line="240" w:lineRule="atLeast"/>
        <w:jc w:val="both"/>
        <w:rPr>
          <w:rFonts w:cs="Times New Roman"/>
          <w:sz w:val="24"/>
          <w:szCs w:val="24"/>
        </w:rPr>
      </w:pPr>
      <w:r w:rsidRPr="00C253A7">
        <w:rPr>
          <w:rFonts w:cs="Times New Roman"/>
          <w:sz w:val="24"/>
          <w:szCs w:val="24"/>
        </w:rPr>
        <w:t xml:space="preserve">Svítidla u soustav umělého osvětlení (zářivky) jsou umístěna na strop rovnoběžně s okenní stěnou a jsou opatřena kryty zamezujícími blikání světla. </w:t>
      </w:r>
    </w:p>
    <w:p w:rsidR="00C253A7" w:rsidRDefault="008D42E2" w:rsidP="00C253A7">
      <w:pPr>
        <w:pStyle w:val="Odstavecseseznamem"/>
        <w:numPr>
          <w:ilvl w:val="1"/>
          <w:numId w:val="2"/>
        </w:numPr>
        <w:spacing w:after="0" w:line="240" w:lineRule="atLeast"/>
        <w:rPr>
          <w:rFonts w:cs="Times New Roman"/>
          <w:sz w:val="24"/>
          <w:szCs w:val="24"/>
        </w:rPr>
      </w:pPr>
      <w:r w:rsidRPr="00C253A7">
        <w:rPr>
          <w:rFonts w:cs="Times New Roman"/>
          <w:sz w:val="24"/>
          <w:szCs w:val="24"/>
        </w:rPr>
        <w:t xml:space="preserve">Denní osvětlení je regulováno vytahovacími žaluziemi s natáčecími lamelami. </w:t>
      </w:r>
    </w:p>
    <w:p w:rsidR="008D42E2" w:rsidRPr="00C253A7" w:rsidRDefault="008D42E2" w:rsidP="00C253A7">
      <w:pPr>
        <w:pStyle w:val="Odstavecseseznamem"/>
        <w:numPr>
          <w:ilvl w:val="1"/>
          <w:numId w:val="2"/>
        </w:numPr>
        <w:spacing w:after="0" w:line="240" w:lineRule="atLeast"/>
        <w:rPr>
          <w:rFonts w:cs="Times New Roman"/>
          <w:sz w:val="24"/>
          <w:szCs w:val="24"/>
        </w:rPr>
      </w:pPr>
      <w:r w:rsidRPr="00C253A7">
        <w:rPr>
          <w:rFonts w:cs="Times New Roman"/>
          <w:sz w:val="24"/>
          <w:szCs w:val="24"/>
        </w:rPr>
        <w:t xml:space="preserve">Všechny šatny </w:t>
      </w:r>
      <w:r w:rsidR="00074C28">
        <w:rPr>
          <w:rFonts w:cs="Times New Roman"/>
          <w:sz w:val="24"/>
          <w:szCs w:val="24"/>
        </w:rPr>
        <w:t>dětí</w:t>
      </w:r>
      <w:r w:rsidRPr="00C253A7">
        <w:rPr>
          <w:rFonts w:cs="Times New Roman"/>
          <w:sz w:val="24"/>
          <w:szCs w:val="24"/>
        </w:rPr>
        <w:t xml:space="preserve"> jsou osvětlené.</w:t>
      </w:r>
    </w:p>
    <w:p w:rsidR="008D42E2" w:rsidRPr="00CD719F" w:rsidRDefault="008D42E2" w:rsidP="008D42E2">
      <w:pPr>
        <w:spacing w:after="0" w:line="240" w:lineRule="atLeast"/>
        <w:rPr>
          <w:rFonts w:cs="Times New Roman"/>
          <w:sz w:val="24"/>
          <w:szCs w:val="24"/>
        </w:rPr>
      </w:pPr>
    </w:p>
    <w:p w:rsidR="00CD719F" w:rsidRPr="00CD719F" w:rsidRDefault="00CD719F" w:rsidP="00CD719F">
      <w:pPr>
        <w:pStyle w:val="Odstavecseseznamem"/>
        <w:numPr>
          <w:ilvl w:val="0"/>
          <w:numId w:val="2"/>
        </w:numPr>
        <w:spacing w:after="0" w:line="240" w:lineRule="atLeast"/>
        <w:rPr>
          <w:rFonts w:cs="Times New Roman"/>
          <w:b/>
          <w:sz w:val="24"/>
          <w:szCs w:val="24"/>
        </w:rPr>
      </w:pPr>
      <w:bookmarkStart w:id="4" w:name="_Toc359490283"/>
      <w:r w:rsidRPr="00CD719F">
        <w:rPr>
          <w:rFonts w:cs="Times New Roman"/>
          <w:b/>
          <w:sz w:val="24"/>
          <w:szCs w:val="24"/>
        </w:rPr>
        <w:t>V</w:t>
      </w:r>
      <w:r w:rsidR="008D42E2" w:rsidRPr="00CD719F">
        <w:rPr>
          <w:rFonts w:cs="Times New Roman"/>
          <w:b/>
          <w:sz w:val="24"/>
          <w:szCs w:val="24"/>
        </w:rPr>
        <w:t>ětrání</w:t>
      </w:r>
      <w:bookmarkEnd w:id="4"/>
    </w:p>
    <w:p w:rsidR="00CD719F" w:rsidRDefault="008D42E2" w:rsidP="00366D90">
      <w:pPr>
        <w:pStyle w:val="Odstavecseseznamem"/>
        <w:numPr>
          <w:ilvl w:val="1"/>
          <w:numId w:val="2"/>
        </w:numPr>
        <w:spacing w:after="0" w:line="240" w:lineRule="atLeast"/>
        <w:jc w:val="both"/>
        <w:rPr>
          <w:rFonts w:cs="Times New Roman"/>
          <w:sz w:val="24"/>
          <w:szCs w:val="24"/>
        </w:rPr>
      </w:pPr>
      <w:r w:rsidRPr="00CD719F">
        <w:rPr>
          <w:rFonts w:cs="Times New Roman"/>
          <w:sz w:val="24"/>
          <w:szCs w:val="24"/>
        </w:rPr>
        <w:t xml:space="preserve">Všechny prostory využívané pro pobyt </w:t>
      </w:r>
      <w:r w:rsidR="00366D90">
        <w:rPr>
          <w:rFonts w:cs="Times New Roman"/>
          <w:sz w:val="24"/>
          <w:szCs w:val="24"/>
        </w:rPr>
        <w:t>dětí</w:t>
      </w:r>
      <w:r w:rsidRPr="00CD719F">
        <w:rPr>
          <w:rFonts w:cs="Times New Roman"/>
          <w:sz w:val="24"/>
          <w:szCs w:val="24"/>
        </w:rPr>
        <w:t xml:space="preserve"> v budově škole jsou přímo větratelné. Okna jsou zajištěna proti rozbití v důsledku průvanu, ovládání ventilačních otvorů je dosažitelné z podlahy.</w:t>
      </w:r>
    </w:p>
    <w:p w:rsidR="008D42E2" w:rsidRPr="00CD719F" w:rsidRDefault="008D42E2" w:rsidP="00366D90">
      <w:pPr>
        <w:pStyle w:val="Odstavecseseznamem"/>
        <w:numPr>
          <w:ilvl w:val="1"/>
          <w:numId w:val="2"/>
        </w:numPr>
        <w:spacing w:after="0" w:line="240" w:lineRule="atLeast"/>
        <w:jc w:val="both"/>
        <w:rPr>
          <w:rFonts w:cs="Times New Roman"/>
          <w:sz w:val="24"/>
          <w:szCs w:val="24"/>
        </w:rPr>
      </w:pPr>
      <w:r w:rsidRPr="00CD719F">
        <w:rPr>
          <w:rFonts w:cs="Times New Roman"/>
          <w:sz w:val="24"/>
          <w:szCs w:val="24"/>
        </w:rPr>
        <w:t>Intenzita větrání ve všech prostorách školy odpovídá požadavkům vyhlášky č. 410/2005 Sb., v platném znění.</w:t>
      </w:r>
    </w:p>
    <w:p w:rsidR="008D42E2" w:rsidRPr="00730837" w:rsidRDefault="008D42E2" w:rsidP="008D42E2">
      <w:pPr>
        <w:spacing w:after="0" w:line="240" w:lineRule="atLeast"/>
        <w:rPr>
          <w:rFonts w:cs="Times New Roman"/>
          <w:sz w:val="24"/>
          <w:szCs w:val="24"/>
        </w:rPr>
      </w:pPr>
    </w:p>
    <w:p w:rsidR="00335C14" w:rsidRPr="00335C14" w:rsidRDefault="008D42E2" w:rsidP="00335C14">
      <w:pPr>
        <w:pStyle w:val="Odstavecseseznamem"/>
        <w:numPr>
          <w:ilvl w:val="0"/>
          <w:numId w:val="2"/>
        </w:numPr>
        <w:spacing w:after="0" w:line="240" w:lineRule="atLeast"/>
        <w:rPr>
          <w:rFonts w:cs="Times New Roman"/>
          <w:b/>
          <w:sz w:val="24"/>
          <w:szCs w:val="24"/>
        </w:rPr>
      </w:pPr>
      <w:bookmarkStart w:id="5" w:name="_Toc359490284"/>
      <w:r w:rsidRPr="00335C14">
        <w:rPr>
          <w:rFonts w:cs="Times New Roman"/>
          <w:b/>
          <w:sz w:val="24"/>
          <w:szCs w:val="24"/>
        </w:rPr>
        <w:t>Vytápění a parametry mikroklimatických podmínek</w:t>
      </w:r>
      <w:bookmarkEnd w:id="5"/>
    </w:p>
    <w:p w:rsidR="00335C14" w:rsidRDefault="008D42E2" w:rsidP="00366D90">
      <w:pPr>
        <w:pStyle w:val="Odstavecseseznamem"/>
        <w:numPr>
          <w:ilvl w:val="1"/>
          <w:numId w:val="2"/>
        </w:numPr>
        <w:spacing w:after="0" w:line="240" w:lineRule="atLeast"/>
        <w:jc w:val="both"/>
        <w:rPr>
          <w:rFonts w:cs="Times New Roman"/>
          <w:sz w:val="24"/>
          <w:szCs w:val="24"/>
        </w:rPr>
      </w:pPr>
      <w:r w:rsidRPr="00335C14">
        <w:rPr>
          <w:rFonts w:cs="Times New Roman"/>
          <w:sz w:val="24"/>
          <w:szCs w:val="24"/>
        </w:rPr>
        <w:lastRenderedPageBreak/>
        <w:t>Teplota v </w:t>
      </w:r>
      <w:r w:rsidR="00366D90">
        <w:rPr>
          <w:rFonts w:cs="Times New Roman"/>
          <w:sz w:val="24"/>
          <w:szCs w:val="24"/>
        </w:rPr>
        <w:t xml:space="preserve">hernách, šatnách </w:t>
      </w:r>
      <w:r w:rsidRPr="00335C14">
        <w:rPr>
          <w:rFonts w:cs="Times New Roman"/>
          <w:sz w:val="24"/>
          <w:szCs w:val="24"/>
        </w:rPr>
        <w:t>a záchodech je v souladu s požadavky vyhlášky č. 410/2005 Sb., v platném znění.</w:t>
      </w:r>
    </w:p>
    <w:p w:rsidR="00335C14" w:rsidRDefault="008D42E2" w:rsidP="00366D90">
      <w:pPr>
        <w:pStyle w:val="Odstavecseseznamem"/>
        <w:numPr>
          <w:ilvl w:val="1"/>
          <w:numId w:val="2"/>
        </w:numPr>
        <w:spacing w:after="0" w:line="240" w:lineRule="atLeast"/>
        <w:jc w:val="both"/>
        <w:rPr>
          <w:rFonts w:cs="Times New Roman"/>
          <w:sz w:val="24"/>
          <w:szCs w:val="24"/>
        </w:rPr>
      </w:pPr>
      <w:r w:rsidRPr="00335C14">
        <w:rPr>
          <w:rFonts w:cs="Times New Roman"/>
          <w:sz w:val="24"/>
          <w:szCs w:val="24"/>
        </w:rPr>
        <w:t xml:space="preserve">Při poklesu teploty vzduchu v </w:t>
      </w:r>
      <w:r w:rsidR="00366D90">
        <w:rPr>
          <w:rFonts w:cs="Times New Roman"/>
          <w:sz w:val="24"/>
          <w:szCs w:val="24"/>
        </w:rPr>
        <w:t>hernách</w:t>
      </w:r>
      <w:r w:rsidRPr="00335C14">
        <w:rPr>
          <w:rFonts w:cs="Times New Roman"/>
          <w:sz w:val="24"/>
          <w:szCs w:val="24"/>
        </w:rPr>
        <w:t xml:space="preserve"> určených k pobytu žáků ve třech po sobě následujících dnech pod 18°C, ne však méně než na 16</w:t>
      </w:r>
      <w:r w:rsidR="00E617AA" w:rsidRPr="00335C14">
        <w:rPr>
          <w:rFonts w:cs="Times New Roman"/>
          <w:sz w:val="24"/>
          <w:szCs w:val="24"/>
        </w:rPr>
        <w:t xml:space="preserve"> </w:t>
      </w:r>
      <w:r w:rsidRPr="00335C14">
        <w:rPr>
          <w:rFonts w:cs="Times New Roman"/>
          <w:sz w:val="24"/>
          <w:szCs w:val="24"/>
        </w:rPr>
        <w:t>°C, nebo při poklesu teploty vzduchu v těchto učebnách v jednom dni pod 16</w:t>
      </w:r>
      <w:r w:rsidR="00E617AA" w:rsidRPr="00335C14">
        <w:rPr>
          <w:rFonts w:cs="Times New Roman"/>
          <w:sz w:val="24"/>
          <w:szCs w:val="24"/>
        </w:rPr>
        <w:t xml:space="preserve"> </w:t>
      </w:r>
      <w:r w:rsidRPr="00335C14">
        <w:rPr>
          <w:rFonts w:cs="Times New Roman"/>
          <w:sz w:val="24"/>
          <w:szCs w:val="24"/>
        </w:rPr>
        <w:t>°C je provoz školy zastaven.</w:t>
      </w:r>
    </w:p>
    <w:p w:rsidR="008D42E2" w:rsidRPr="00730837" w:rsidRDefault="008D42E2" w:rsidP="008D42E2">
      <w:pPr>
        <w:spacing w:after="0" w:line="240" w:lineRule="atLeast"/>
        <w:rPr>
          <w:rFonts w:cs="Times New Roman"/>
          <w:b/>
          <w:sz w:val="24"/>
          <w:szCs w:val="24"/>
        </w:rPr>
      </w:pPr>
    </w:p>
    <w:p w:rsidR="00303DF3" w:rsidRPr="00303DF3" w:rsidRDefault="008D42E2" w:rsidP="00303DF3">
      <w:pPr>
        <w:pStyle w:val="Odstavecseseznamem"/>
        <w:numPr>
          <w:ilvl w:val="0"/>
          <w:numId w:val="2"/>
        </w:numPr>
        <w:spacing w:after="0" w:line="240" w:lineRule="atLeast"/>
        <w:rPr>
          <w:rFonts w:cs="Times New Roman"/>
          <w:b/>
          <w:sz w:val="24"/>
          <w:szCs w:val="24"/>
        </w:rPr>
      </w:pPr>
      <w:bookmarkStart w:id="6" w:name="_Toc359490285"/>
      <w:r w:rsidRPr="00303DF3">
        <w:rPr>
          <w:rFonts w:cs="Times New Roman"/>
          <w:b/>
          <w:sz w:val="24"/>
          <w:szCs w:val="24"/>
        </w:rPr>
        <w:t>Hluk</w:t>
      </w:r>
      <w:bookmarkEnd w:id="6"/>
    </w:p>
    <w:p w:rsidR="00303DF3" w:rsidRDefault="008D42E2" w:rsidP="00366D90">
      <w:pPr>
        <w:pStyle w:val="Odstavecseseznamem"/>
        <w:numPr>
          <w:ilvl w:val="1"/>
          <w:numId w:val="2"/>
        </w:numPr>
        <w:spacing w:after="0" w:line="240" w:lineRule="atLeast"/>
        <w:jc w:val="both"/>
        <w:rPr>
          <w:rFonts w:cs="Times New Roman"/>
          <w:sz w:val="24"/>
          <w:szCs w:val="24"/>
        </w:rPr>
      </w:pPr>
      <w:r w:rsidRPr="00303DF3">
        <w:rPr>
          <w:rFonts w:cs="Times New Roman"/>
          <w:sz w:val="24"/>
          <w:szCs w:val="24"/>
        </w:rPr>
        <w:t>Škola neprovozuje žádnou činnost, při které by hluk překračoval hygienické limity.</w:t>
      </w:r>
    </w:p>
    <w:p w:rsidR="00303DF3" w:rsidRDefault="008D42E2" w:rsidP="00303DF3">
      <w:pPr>
        <w:pStyle w:val="Odstavecseseznamem"/>
        <w:numPr>
          <w:ilvl w:val="1"/>
          <w:numId w:val="2"/>
        </w:numPr>
        <w:spacing w:after="0" w:line="240" w:lineRule="atLeast"/>
        <w:rPr>
          <w:rFonts w:cs="Times New Roman"/>
          <w:sz w:val="24"/>
          <w:szCs w:val="24"/>
        </w:rPr>
      </w:pPr>
      <w:r w:rsidRPr="00303DF3">
        <w:rPr>
          <w:rFonts w:cs="Times New Roman"/>
          <w:sz w:val="24"/>
          <w:szCs w:val="24"/>
        </w:rPr>
        <w:t>Hlučné práce (opravy atd.) jsou prováděny zásadně v době mimo výuku.</w:t>
      </w:r>
    </w:p>
    <w:p w:rsidR="008D42E2" w:rsidRPr="00303DF3" w:rsidRDefault="008D42E2" w:rsidP="00366D90">
      <w:pPr>
        <w:pStyle w:val="Odstavecseseznamem"/>
        <w:numPr>
          <w:ilvl w:val="1"/>
          <w:numId w:val="2"/>
        </w:numPr>
        <w:spacing w:after="0" w:line="240" w:lineRule="atLeast"/>
        <w:jc w:val="both"/>
        <w:rPr>
          <w:rFonts w:cs="Times New Roman"/>
          <w:sz w:val="24"/>
          <w:szCs w:val="24"/>
        </w:rPr>
      </w:pPr>
      <w:r w:rsidRPr="00303DF3">
        <w:rPr>
          <w:rFonts w:cs="Times New Roman"/>
          <w:sz w:val="24"/>
          <w:szCs w:val="24"/>
        </w:rPr>
        <w:t>Hodnota hluku pronikajícího zvenčí nepřekračuje hygienické limity (doloženo měřením krajské hygienické stanice).</w:t>
      </w:r>
    </w:p>
    <w:p w:rsidR="008D42E2" w:rsidRPr="00730837" w:rsidRDefault="008D42E2" w:rsidP="008D42E2">
      <w:pPr>
        <w:spacing w:after="0" w:line="240" w:lineRule="atLeast"/>
        <w:rPr>
          <w:rFonts w:cs="Times New Roman"/>
          <w:b/>
          <w:sz w:val="24"/>
          <w:szCs w:val="24"/>
        </w:rPr>
      </w:pPr>
    </w:p>
    <w:p w:rsidR="00303DF3" w:rsidRPr="00303DF3" w:rsidRDefault="008D42E2" w:rsidP="00303DF3">
      <w:pPr>
        <w:pStyle w:val="Odstavecseseznamem"/>
        <w:numPr>
          <w:ilvl w:val="0"/>
          <w:numId w:val="2"/>
        </w:numPr>
        <w:spacing w:after="0" w:line="240" w:lineRule="atLeast"/>
        <w:rPr>
          <w:rFonts w:cs="Times New Roman"/>
          <w:b/>
          <w:sz w:val="24"/>
          <w:szCs w:val="24"/>
        </w:rPr>
      </w:pPr>
      <w:bookmarkStart w:id="7" w:name="_Toc359490286"/>
      <w:r w:rsidRPr="00303DF3">
        <w:rPr>
          <w:rFonts w:cs="Times New Roman"/>
          <w:b/>
          <w:sz w:val="24"/>
          <w:szCs w:val="24"/>
        </w:rPr>
        <w:t>Zajištění úklidu</w:t>
      </w:r>
      <w:bookmarkEnd w:id="7"/>
    </w:p>
    <w:p w:rsidR="00303DF3" w:rsidRDefault="008D42E2" w:rsidP="00465826">
      <w:pPr>
        <w:pStyle w:val="Odstavecseseznamem"/>
        <w:numPr>
          <w:ilvl w:val="1"/>
          <w:numId w:val="2"/>
        </w:numPr>
        <w:spacing w:after="0" w:line="240" w:lineRule="atLeast"/>
        <w:jc w:val="both"/>
        <w:rPr>
          <w:rFonts w:cs="Times New Roman"/>
          <w:sz w:val="24"/>
          <w:szCs w:val="24"/>
        </w:rPr>
      </w:pPr>
      <w:r w:rsidRPr="00303DF3">
        <w:rPr>
          <w:rFonts w:cs="Times New Roman"/>
          <w:sz w:val="24"/>
          <w:szCs w:val="24"/>
        </w:rPr>
        <w:t>Úklid je prováděn v rozsahu odpovídajícím vyhlášce č. 410/2005 Sb., v platném znění.</w:t>
      </w:r>
    </w:p>
    <w:p w:rsidR="00303DF3" w:rsidRDefault="008D42E2" w:rsidP="00465826">
      <w:pPr>
        <w:pStyle w:val="Odstavecseseznamem"/>
        <w:numPr>
          <w:ilvl w:val="1"/>
          <w:numId w:val="2"/>
        </w:numPr>
        <w:spacing w:after="0" w:line="240" w:lineRule="atLeast"/>
        <w:jc w:val="both"/>
        <w:rPr>
          <w:rFonts w:cs="Times New Roman"/>
          <w:sz w:val="24"/>
          <w:szCs w:val="24"/>
        </w:rPr>
      </w:pPr>
      <w:r w:rsidRPr="00303DF3">
        <w:rPr>
          <w:rFonts w:cs="Times New Roman"/>
          <w:sz w:val="24"/>
          <w:szCs w:val="24"/>
        </w:rPr>
        <w:t>Součástí úklidu a je běžná ochranná dezinfekce, dezinsekce a deratizace ve smyslu zákona č. 258/2000Sb., v platném znění, jako prevence vzniku infekčních onemocnění a výskytu škodlivých živočichů.</w:t>
      </w:r>
    </w:p>
    <w:p w:rsidR="008D42E2" w:rsidRPr="00303DF3" w:rsidRDefault="008D42E2" w:rsidP="00465826">
      <w:pPr>
        <w:pStyle w:val="Odstavecseseznamem"/>
        <w:numPr>
          <w:ilvl w:val="1"/>
          <w:numId w:val="2"/>
        </w:numPr>
        <w:spacing w:after="0" w:line="240" w:lineRule="atLeast"/>
        <w:jc w:val="both"/>
        <w:rPr>
          <w:rFonts w:cs="Times New Roman"/>
          <w:sz w:val="24"/>
          <w:szCs w:val="24"/>
        </w:rPr>
      </w:pPr>
      <w:r w:rsidRPr="00303DF3">
        <w:rPr>
          <w:rFonts w:cs="Times New Roman"/>
          <w:sz w:val="24"/>
          <w:szCs w:val="24"/>
        </w:rPr>
        <w:t>Při výskytu hmyzu, hlodavců a dalších živočichů ve škole je proveden speciální ochranný zásah odbornou osobou.</w:t>
      </w:r>
    </w:p>
    <w:p w:rsidR="008D42E2" w:rsidRPr="00303DF3" w:rsidRDefault="008D42E2" w:rsidP="008D42E2">
      <w:pPr>
        <w:spacing w:after="0" w:line="240" w:lineRule="atLeast"/>
        <w:rPr>
          <w:rFonts w:cs="Times New Roman"/>
          <w:b/>
          <w:sz w:val="24"/>
          <w:szCs w:val="24"/>
        </w:rPr>
      </w:pPr>
    </w:p>
    <w:p w:rsidR="00303DF3" w:rsidRPr="00303DF3" w:rsidRDefault="00303DF3" w:rsidP="0087623E">
      <w:pPr>
        <w:pStyle w:val="Odstavecseseznamem"/>
        <w:numPr>
          <w:ilvl w:val="0"/>
          <w:numId w:val="2"/>
        </w:numPr>
        <w:rPr>
          <w:rFonts w:cs="Tahoma"/>
          <w:b/>
        </w:rPr>
      </w:pPr>
      <w:bookmarkStart w:id="8" w:name="_Toc359490287"/>
      <w:r w:rsidRPr="00303DF3">
        <w:rPr>
          <w:rFonts w:cs="Tahoma"/>
          <w:b/>
        </w:rPr>
        <w:t>Provoz školní zahrady</w:t>
      </w:r>
    </w:p>
    <w:p w:rsidR="00BD43C9" w:rsidRDefault="0087623E" w:rsidP="000E4C6F">
      <w:pPr>
        <w:pStyle w:val="Odstavecseseznamem"/>
        <w:numPr>
          <w:ilvl w:val="1"/>
          <w:numId w:val="2"/>
        </w:numPr>
        <w:jc w:val="both"/>
        <w:rPr>
          <w:rFonts w:cs="Tahoma"/>
        </w:rPr>
      </w:pPr>
      <w:r w:rsidRPr="00303DF3">
        <w:rPr>
          <w:rFonts w:cs="Tahoma"/>
        </w:rPr>
        <w:t xml:space="preserve">Zahrada mateřské školy je určena především dětem z mateřské školy a dětem od 3 do </w:t>
      </w:r>
      <w:r w:rsidR="000E4C6F">
        <w:rPr>
          <w:rFonts w:cs="Tahoma"/>
        </w:rPr>
        <w:t xml:space="preserve">6, resp. </w:t>
      </w:r>
      <w:r w:rsidRPr="00303DF3">
        <w:rPr>
          <w:rFonts w:cs="Tahoma"/>
        </w:rPr>
        <w:t>7 let. Starší děti nesmí z bezpečnostních důvodů využívat herní prvky umístěné na zahradě mateřské školy.</w:t>
      </w:r>
    </w:p>
    <w:p w:rsidR="00BD43C9" w:rsidRDefault="0087623E" w:rsidP="000E4C6F">
      <w:pPr>
        <w:pStyle w:val="Odstavecseseznamem"/>
        <w:numPr>
          <w:ilvl w:val="1"/>
          <w:numId w:val="2"/>
        </w:numPr>
        <w:jc w:val="both"/>
        <w:rPr>
          <w:rFonts w:cs="Tahoma"/>
        </w:rPr>
      </w:pPr>
      <w:r w:rsidRPr="00BD43C9">
        <w:rPr>
          <w:rFonts w:cs="Tahoma"/>
        </w:rPr>
        <w:t>Učitelky zodpovídají za bezpečnost dětí při pobytu venku a podle toho organizují činnosti tak, aby předcházely úrazům.</w:t>
      </w:r>
    </w:p>
    <w:p w:rsidR="00BD43C9" w:rsidRDefault="0087623E" w:rsidP="00BD43C9">
      <w:pPr>
        <w:pStyle w:val="Odstavecseseznamem"/>
        <w:numPr>
          <w:ilvl w:val="1"/>
          <w:numId w:val="2"/>
        </w:numPr>
        <w:rPr>
          <w:rFonts w:cs="Tahoma"/>
        </w:rPr>
      </w:pPr>
      <w:r w:rsidRPr="00BD43C9">
        <w:rPr>
          <w:rFonts w:cs="Tahoma"/>
        </w:rPr>
        <w:t>Vhodně volí prostory pro jednotlivé skupinky dětí podle druhu jejich her.</w:t>
      </w:r>
    </w:p>
    <w:p w:rsidR="00BD43C9" w:rsidRDefault="0087623E" w:rsidP="000E4C6F">
      <w:pPr>
        <w:pStyle w:val="Odstavecseseznamem"/>
        <w:numPr>
          <w:ilvl w:val="1"/>
          <w:numId w:val="2"/>
        </w:numPr>
        <w:jc w:val="both"/>
        <w:rPr>
          <w:rFonts w:cs="Tahoma"/>
        </w:rPr>
      </w:pPr>
      <w:r w:rsidRPr="00BD43C9">
        <w:rPr>
          <w:rFonts w:cs="Tahoma"/>
        </w:rPr>
        <w:t>Před pobytem na zahradě dopoledne i odpoledne učitelka průběžně kontroluje s</w:t>
      </w:r>
      <w:r w:rsidR="00BD43C9">
        <w:rPr>
          <w:rFonts w:cs="Tahoma"/>
        </w:rPr>
        <w:t>tav vybavení – úrazová prevence.</w:t>
      </w:r>
    </w:p>
    <w:p w:rsidR="00BD43C9" w:rsidRDefault="0087623E" w:rsidP="000E4C6F">
      <w:pPr>
        <w:pStyle w:val="Odstavecseseznamem"/>
        <w:numPr>
          <w:ilvl w:val="1"/>
          <w:numId w:val="2"/>
        </w:numPr>
        <w:jc w:val="both"/>
        <w:rPr>
          <w:rFonts w:cs="Tahoma"/>
        </w:rPr>
      </w:pPr>
      <w:r w:rsidRPr="00BD43C9">
        <w:rPr>
          <w:rFonts w:cs="Tahoma"/>
        </w:rPr>
        <w:t>Před ukončením pobytu venku je povinností dětí i učitelek uklidit veškeré vybavení do domečku a zamknout jej. Učitelka zamete obklady pískoviště a zatáhne ochranou p</w:t>
      </w:r>
      <w:r w:rsidR="000E4C6F">
        <w:rPr>
          <w:rFonts w:cs="Tahoma"/>
        </w:rPr>
        <w:t>l</w:t>
      </w:r>
      <w:r w:rsidRPr="00BD43C9">
        <w:rPr>
          <w:rFonts w:cs="Tahoma"/>
        </w:rPr>
        <w:t>achtu na pískovišti.</w:t>
      </w:r>
    </w:p>
    <w:p w:rsidR="00BD43C9" w:rsidRDefault="0087623E" w:rsidP="000E4C6F">
      <w:pPr>
        <w:pStyle w:val="Odstavecseseznamem"/>
        <w:numPr>
          <w:ilvl w:val="1"/>
          <w:numId w:val="2"/>
        </w:numPr>
        <w:jc w:val="both"/>
        <w:rPr>
          <w:rFonts w:cs="Tahoma"/>
        </w:rPr>
      </w:pPr>
      <w:r w:rsidRPr="00BD43C9">
        <w:rPr>
          <w:rFonts w:cs="Tahoma"/>
        </w:rPr>
        <w:t>Učitelky z</w:t>
      </w:r>
      <w:r w:rsidR="000E4C6F">
        <w:rPr>
          <w:rFonts w:cs="Tahoma"/>
        </w:rPr>
        <w:t> budovy Sluníčko</w:t>
      </w:r>
      <w:r w:rsidRPr="00BD43C9">
        <w:rPr>
          <w:rFonts w:cs="Tahoma"/>
        </w:rPr>
        <w:t xml:space="preserve"> – třídy </w:t>
      </w:r>
      <w:r w:rsidR="000E4C6F">
        <w:rPr>
          <w:rFonts w:cs="Tahoma"/>
        </w:rPr>
        <w:t>Motýlci</w:t>
      </w:r>
      <w:r w:rsidRPr="00BD43C9">
        <w:rPr>
          <w:rFonts w:cs="Tahoma"/>
        </w:rPr>
        <w:t xml:space="preserve"> a Broučci, zkontrolují WC, zavřou vodu u hadice a zamknou venkovní prostoty s toaletami a hračkami.</w:t>
      </w:r>
    </w:p>
    <w:p w:rsidR="00BD43C9" w:rsidRDefault="0087623E" w:rsidP="000E4C6F">
      <w:pPr>
        <w:pStyle w:val="Odstavecseseznamem"/>
        <w:numPr>
          <w:ilvl w:val="1"/>
          <w:numId w:val="2"/>
        </w:numPr>
        <w:jc w:val="both"/>
        <w:rPr>
          <w:rFonts w:cs="Tahoma"/>
        </w:rPr>
      </w:pPr>
      <w:r w:rsidRPr="00BD43C9">
        <w:rPr>
          <w:rFonts w:cs="Tahoma"/>
        </w:rPr>
        <w:t>Z důvodu hygieny, bezpečnosti i z výchovného hlediska se učitelky podílejí na úpravě zahrady – hrabání listí, drobné úpravy keřů – zástřihy ulomených větviček. Přiměřeně zapojí i děti, vedou je k udržování pořádku, čistotě a úpravě prostředí, ve kterém se pohybují.</w:t>
      </w:r>
    </w:p>
    <w:p w:rsidR="00BD43C9" w:rsidRDefault="0087623E" w:rsidP="000E4C6F">
      <w:pPr>
        <w:pStyle w:val="Odstavecseseznamem"/>
        <w:numPr>
          <w:ilvl w:val="1"/>
          <w:numId w:val="2"/>
        </w:numPr>
        <w:jc w:val="both"/>
        <w:rPr>
          <w:rFonts w:cs="Tahoma"/>
        </w:rPr>
      </w:pPr>
      <w:r w:rsidRPr="00BD43C9">
        <w:rPr>
          <w:rFonts w:cs="Tahoma"/>
        </w:rPr>
        <w:t>Rodiče, zákonní zástupci nebo osoby určené i vyzvednutí dítěte (písemně) po převzetí dítěte od pedagoga ručí nadále za jeho bezpečnost.</w:t>
      </w:r>
    </w:p>
    <w:p w:rsidR="00BD43C9" w:rsidRDefault="0087623E" w:rsidP="000E4C6F">
      <w:pPr>
        <w:pStyle w:val="Odstavecseseznamem"/>
        <w:numPr>
          <w:ilvl w:val="1"/>
          <w:numId w:val="2"/>
        </w:numPr>
        <w:jc w:val="both"/>
        <w:rPr>
          <w:rFonts w:cs="Tahoma"/>
        </w:rPr>
      </w:pPr>
      <w:r w:rsidRPr="00BD43C9">
        <w:rPr>
          <w:rFonts w:cs="Tahoma"/>
        </w:rPr>
        <w:t>Zahradu – dvoje vstupní vrátka, zamyká po skončení provozu učitelka, která má konečnou službu.</w:t>
      </w:r>
    </w:p>
    <w:p w:rsidR="00BD43C9" w:rsidRDefault="0087623E" w:rsidP="00BD43C9">
      <w:pPr>
        <w:pStyle w:val="Odstavecseseznamem"/>
        <w:numPr>
          <w:ilvl w:val="1"/>
          <w:numId w:val="2"/>
        </w:numPr>
        <w:rPr>
          <w:rFonts w:cs="Tahoma"/>
        </w:rPr>
      </w:pPr>
      <w:r w:rsidRPr="00BD43C9">
        <w:rPr>
          <w:rFonts w:cs="Tahoma"/>
        </w:rPr>
        <w:t>Vstup nepovolaných osob na pozemek mateřské školy je na vlastní nebezpečí.</w:t>
      </w:r>
    </w:p>
    <w:p w:rsidR="00256F3D" w:rsidRDefault="0087623E" w:rsidP="00256F3D">
      <w:pPr>
        <w:pStyle w:val="Odstavecseseznamem"/>
        <w:numPr>
          <w:ilvl w:val="1"/>
          <w:numId w:val="2"/>
        </w:numPr>
        <w:rPr>
          <w:rFonts w:cs="Tahoma"/>
        </w:rPr>
      </w:pPr>
      <w:r w:rsidRPr="00BD43C9">
        <w:rPr>
          <w:rFonts w:cs="Tahoma"/>
        </w:rPr>
        <w:t>V celém areálu školy je zákaz kouření a zákaz vstupu se psy</w:t>
      </w:r>
      <w:bookmarkEnd w:id="8"/>
    </w:p>
    <w:p w:rsidR="00256F3D" w:rsidRPr="00256F3D" w:rsidRDefault="00256F3D" w:rsidP="00256F3D">
      <w:pPr>
        <w:spacing w:after="0" w:line="240" w:lineRule="atLeast"/>
        <w:rPr>
          <w:rFonts w:cs="Times New Roman"/>
          <w:sz w:val="24"/>
          <w:szCs w:val="24"/>
        </w:rPr>
      </w:pPr>
    </w:p>
    <w:p w:rsidR="00256F3D" w:rsidRPr="00256F3D" w:rsidRDefault="00256F3D" w:rsidP="00256F3D">
      <w:pPr>
        <w:pStyle w:val="Odstavecseseznamem"/>
        <w:numPr>
          <w:ilvl w:val="0"/>
          <w:numId w:val="2"/>
        </w:numPr>
        <w:rPr>
          <w:rFonts w:cs="Tahoma"/>
          <w:b/>
        </w:rPr>
      </w:pPr>
      <w:r w:rsidRPr="00256F3D">
        <w:rPr>
          <w:rFonts w:cs="Tahoma"/>
          <w:b/>
        </w:rPr>
        <w:lastRenderedPageBreak/>
        <w:t>Provoz školní jídelny</w:t>
      </w:r>
    </w:p>
    <w:p w:rsidR="00256F3D" w:rsidRPr="00256F3D" w:rsidRDefault="008D42E2" w:rsidP="00256F3D">
      <w:pPr>
        <w:pStyle w:val="Odstavecseseznamem"/>
        <w:numPr>
          <w:ilvl w:val="1"/>
          <w:numId w:val="2"/>
        </w:numPr>
        <w:rPr>
          <w:rFonts w:cs="Tahoma"/>
        </w:rPr>
      </w:pPr>
      <w:r w:rsidRPr="00256F3D">
        <w:rPr>
          <w:rFonts w:cs="Times New Roman"/>
          <w:sz w:val="24"/>
          <w:szCs w:val="24"/>
        </w:rPr>
        <w:t>Školní stravování je zajištěno ve školní jídelně, která je součástí školy.</w:t>
      </w:r>
    </w:p>
    <w:p w:rsidR="008D42E2" w:rsidRPr="0082601C" w:rsidRDefault="008D42E2" w:rsidP="00256F3D">
      <w:pPr>
        <w:pStyle w:val="Odstavecseseznamem"/>
        <w:numPr>
          <w:ilvl w:val="1"/>
          <w:numId w:val="2"/>
        </w:numPr>
        <w:rPr>
          <w:rFonts w:cs="Tahoma"/>
        </w:rPr>
      </w:pPr>
      <w:r w:rsidRPr="00256F3D">
        <w:rPr>
          <w:rFonts w:cs="Times New Roman"/>
          <w:sz w:val="24"/>
          <w:szCs w:val="24"/>
        </w:rPr>
        <w:t>Pitný režim žáci dodržují po celou dobu vyučování. Šk</w:t>
      </w:r>
      <w:r w:rsidR="004D4184">
        <w:rPr>
          <w:rFonts w:cs="Times New Roman"/>
          <w:sz w:val="24"/>
          <w:szCs w:val="24"/>
        </w:rPr>
        <w:t>ola je zásobována pitnou vodou.</w:t>
      </w:r>
    </w:p>
    <w:p w:rsidR="0082601C" w:rsidRPr="0082601C" w:rsidRDefault="0082601C" w:rsidP="004D4184">
      <w:pPr>
        <w:pStyle w:val="Odstavecseseznamem"/>
        <w:numPr>
          <w:ilvl w:val="1"/>
          <w:numId w:val="2"/>
        </w:numPr>
        <w:jc w:val="both"/>
        <w:rPr>
          <w:rFonts w:cs="Tahoma"/>
        </w:rPr>
      </w:pPr>
      <w:r>
        <w:rPr>
          <w:rFonts w:cs="Times New Roman"/>
          <w:sz w:val="24"/>
          <w:szCs w:val="24"/>
        </w:rPr>
        <w:t>Školním stravováním, které zabezpečuje mateřská škola pouze dětem, se rozumí stravovací služby pro děti, jímž je poskytováno stravování v rámci hmotného zabezpečení.</w:t>
      </w:r>
    </w:p>
    <w:p w:rsidR="0082601C" w:rsidRPr="0082601C" w:rsidRDefault="0082601C" w:rsidP="00256F3D">
      <w:pPr>
        <w:pStyle w:val="Odstavecseseznamem"/>
        <w:numPr>
          <w:ilvl w:val="1"/>
          <w:numId w:val="2"/>
        </w:numPr>
        <w:rPr>
          <w:rFonts w:cs="Tahoma"/>
        </w:rPr>
      </w:pPr>
      <w:r>
        <w:rPr>
          <w:rFonts w:cs="Times New Roman"/>
          <w:sz w:val="24"/>
          <w:szCs w:val="24"/>
        </w:rPr>
        <w:t>Provoz školní jídelny se řídí:</w:t>
      </w:r>
    </w:p>
    <w:p w:rsidR="0082601C" w:rsidRPr="00A652F8" w:rsidRDefault="00A652F8" w:rsidP="0082601C">
      <w:pPr>
        <w:pStyle w:val="Odstavecseseznamem"/>
        <w:numPr>
          <w:ilvl w:val="2"/>
          <w:numId w:val="2"/>
        </w:numPr>
        <w:rPr>
          <w:rFonts w:cs="Tahoma"/>
        </w:rPr>
      </w:pPr>
      <w:r>
        <w:rPr>
          <w:rFonts w:cs="Times New Roman"/>
          <w:sz w:val="24"/>
          <w:szCs w:val="24"/>
        </w:rPr>
        <w:t>Vyhláškou 107/2005 Sb. O školním stravování</w:t>
      </w:r>
    </w:p>
    <w:p w:rsidR="00A652F8" w:rsidRPr="008521E0" w:rsidRDefault="008521E0" w:rsidP="0082601C">
      <w:pPr>
        <w:pStyle w:val="Odstavecseseznamem"/>
        <w:numPr>
          <w:ilvl w:val="2"/>
          <w:numId w:val="2"/>
        </w:numPr>
        <w:rPr>
          <w:rFonts w:cs="Tahoma"/>
        </w:rPr>
      </w:pPr>
      <w:r>
        <w:rPr>
          <w:rFonts w:cs="Times New Roman"/>
          <w:sz w:val="24"/>
          <w:szCs w:val="24"/>
        </w:rPr>
        <w:t>Metodikou spotřebního koše</w:t>
      </w:r>
    </w:p>
    <w:p w:rsidR="008521E0" w:rsidRPr="00B51154" w:rsidRDefault="00B51154" w:rsidP="0082601C">
      <w:pPr>
        <w:pStyle w:val="Odstavecseseznamem"/>
        <w:numPr>
          <w:ilvl w:val="2"/>
          <w:numId w:val="2"/>
        </w:numPr>
        <w:rPr>
          <w:rFonts w:cs="Tahoma"/>
        </w:rPr>
      </w:pPr>
      <w:r>
        <w:rPr>
          <w:rFonts w:cs="Times New Roman"/>
          <w:sz w:val="24"/>
          <w:szCs w:val="24"/>
        </w:rPr>
        <w:t xml:space="preserve">Zákonem </w:t>
      </w:r>
      <w:r w:rsidR="008521E0">
        <w:rPr>
          <w:rFonts w:cs="Times New Roman"/>
          <w:sz w:val="24"/>
          <w:szCs w:val="24"/>
        </w:rPr>
        <w:t>561/</w:t>
      </w:r>
      <w:r>
        <w:rPr>
          <w:rFonts w:cs="Times New Roman"/>
          <w:sz w:val="24"/>
          <w:szCs w:val="24"/>
        </w:rPr>
        <w:t>2004 Sb. Školským zákonem</w:t>
      </w:r>
    </w:p>
    <w:p w:rsidR="00B51154" w:rsidRPr="00B51154" w:rsidRDefault="00B51154" w:rsidP="0082601C">
      <w:pPr>
        <w:pStyle w:val="Odstavecseseznamem"/>
        <w:numPr>
          <w:ilvl w:val="2"/>
          <w:numId w:val="2"/>
        </w:numPr>
        <w:rPr>
          <w:rFonts w:cs="Tahoma"/>
        </w:rPr>
      </w:pPr>
      <w:r>
        <w:rPr>
          <w:rFonts w:cs="Times New Roman"/>
          <w:sz w:val="24"/>
          <w:szCs w:val="24"/>
        </w:rPr>
        <w:t>Zákonem 258/2000 Sb. O ochraně veřejného zdraví</w:t>
      </w:r>
    </w:p>
    <w:p w:rsidR="00B51154" w:rsidRPr="00B51154" w:rsidRDefault="00B51154" w:rsidP="0082601C">
      <w:pPr>
        <w:pStyle w:val="Odstavecseseznamem"/>
        <w:numPr>
          <w:ilvl w:val="2"/>
          <w:numId w:val="2"/>
        </w:numPr>
        <w:rPr>
          <w:rFonts w:cs="Tahoma"/>
        </w:rPr>
      </w:pPr>
      <w:r>
        <w:rPr>
          <w:rFonts w:cs="Times New Roman"/>
          <w:sz w:val="24"/>
          <w:szCs w:val="24"/>
        </w:rPr>
        <w:t>Vyhláškou 602/2006 Sb. O hygienických požadavcích na stravovací služby</w:t>
      </w:r>
    </w:p>
    <w:p w:rsidR="00B51154" w:rsidRPr="0082601C" w:rsidRDefault="00B51154" w:rsidP="0082601C">
      <w:pPr>
        <w:pStyle w:val="Odstavecseseznamem"/>
        <w:numPr>
          <w:ilvl w:val="2"/>
          <w:numId w:val="2"/>
        </w:numPr>
        <w:rPr>
          <w:rFonts w:cs="Tahoma"/>
        </w:rPr>
      </w:pPr>
      <w:r>
        <w:rPr>
          <w:rFonts w:cs="Times New Roman"/>
          <w:sz w:val="24"/>
          <w:szCs w:val="24"/>
        </w:rPr>
        <w:t xml:space="preserve">Nařízením vlády 852/2004 Sb. O hygieně potravin </w:t>
      </w:r>
    </w:p>
    <w:p w:rsidR="0082601C" w:rsidRPr="0082601C" w:rsidRDefault="0082601C" w:rsidP="004D4184">
      <w:pPr>
        <w:pStyle w:val="Odstavecseseznamem"/>
        <w:numPr>
          <w:ilvl w:val="1"/>
          <w:numId w:val="2"/>
        </w:numPr>
        <w:jc w:val="both"/>
        <w:rPr>
          <w:rFonts w:cs="Tahoma"/>
        </w:rPr>
      </w:pPr>
      <w:r>
        <w:rPr>
          <w:rFonts w:cs="Times New Roman"/>
          <w:sz w:val="24"/>
          <w:szCs w:val="24"/>
        </w:rPr>
        <w:t xml:space="preserve">Rodič, příp. zákonný zástupce dítěte, vyplní a předloží vedoucí školní jídelny na počátku docházky do mateřské školy </w:t>
      </w:r>
      <w:r w:rsidRPr="004D4184">
        <w:rPr>
          <w:rFonts w:cs="Times New Roman"/>
          <w:i/>
          <w:sz w:val="24"/>
          <w:szCs w:val="24"/>
        </w:rPr>
        <w:t>„Přihlášku ke stravování</w:t>
      </w:r>
      <w:r>
        <w:rPr>
          <w:rFonts w:cs="Times New Roman"/>
          <w:sz w:val="24"/>
          <w:szCs w:val="24"/>
        </w:rPr>
        <w:t>“, která je platná po celou dobu docházky dítěte do MŠ.</w:t>
      </w:r>
    </w:p>
    <w:p w:rsidR="0082601C" w:rsidRPr="0047789F" w:rsidRDefault="0082601C" w:rsidP="004D4184">
      <w:pPr>
        <w:pStyle w:val="Odstavecseseznamem"/>
        <w:numPr>
          <w:ilvl w:val="1"/>
          <w:numId w:val="2"/>
        </w:numPr>
        <w:jc w:val="both"/>
        <w:rPr>
          <w:rFonts w:cs="Tahoma"/>
        </w:rPr>
      </w:pPr>
      <w:r>
        <w:rPr>
          <w:rFonts w:cs="Times New Roman"/>
          <w:sz w:val="24"/>
          <w:szCs w:val="24"/>
        </w:rPr>
        <w:t>Jídelní lístek</w:t>
      </w:r>
      <w:r w:rsidR="0047789F">
        <w:rPr>
          <w:rFonts w:cs="Times New Roman"/>
          <w:sz w:val="24"/>
          <w:szCs w:val="24"/>
        </w:rPr>
        <w:t xml:space="preserve"> je sestavován na základě zdravé výživy a dodržováním spotřebního koše sledovaných potravin. Dítě v mateřské škole má právo denně odebrat oběd a jedno předcházející a jedno doplňkové jídlo (přesnídávka a odpolední svačina) ve třídě s celodenním provozem, oběd a jedno doplňkové jídlo (přesnídávka) s polodenním provozem. Rozsah stravování dítěte je stanoven tak, aby se dítě, je-li v době podání jídla přítomno v mateřské škole, stravovalo vždy.</w:t>
      </w:r>
    </w:p>
    <w:p w:rsidR="0047789F" w:rsidRPr="0094163B" w:rsidRDefault="0094163B" w:rsidP="00256F3D">
      <w:pPr>
        <w:pStyle w:val="Odstavecseseznamem"/>
        <w:numPr>
          <w:ilvl w:val="1"/>
          <w:numId w:val="2"/>
        </w:numPr>
        <w:rPr>
          <w:rFonts w:cs="Tahoma"/>
        </w:rPr>
      </w:pPr>
      <w:r>
        <w:rPr>
          <w:rFonts w:cs="Times New Roman"/>
          <w:sz w:val="24"/>
          <w:szCs w:val="24"/>
        </w:rPr>
        <w:t>Školní jídelna připravuje pro děti během dne 3 druhy jídel, které jsou časově rozvrženy takto:</w:t>
      </w:r>
    </w:p>
    <w:p w:rsidR="0094163B" w:rsidRPr="0094163B" w:rsidRDefault="0094163B" w:rsidP="0094163B">
      <w:pPr>
        <w:pStyle w:val="Odstavecseseznamem"/>
        <w:numPr>
          <w:ilvl w:val="2"/>
          <w:numId w:val="2"/>
        </w:numPr>
        <w:rPr>
          <w:rFonts w:cs="Tahoma"/>
        </w:rPr>
      </w:pPr>
      <w:r>
        <w:rPr>
          <w:rFonts w:cs="Times New Roman"/>
          <w:sz w:val="24"/>
          <w:szCs w:val="24"/>
        </w:rPr>
        <w:t>Přesnídávka:</w:t>
      </w:r>
      <w:r>
        <w:rPr>
          <w:rFonts w:cs="Times New Roman"/>
          <w:sz w:val="24"/>
          <w:szCs w:val="24"/>
        </w:rPr>
        <w:tab/>
        <w:t>9:00 – 9:30</w:t>
      </w:r>
    </w:p>
    <w:p w:rsidR="0094163B" w:rsidRPr="0094163B" w:rsidRDefault="0094163B" w:rsidP="0094163B">
      <w:pPr>
        <w:pStyle w:val="Odstavecseseznamem"/>
        <w:numPr>
          <w:ilvl w:val="2"/>
          <w:numId w:val="2"/>
        </w:numPr>
        <w:rPr>
          <w:rFonts w:cs="Tahoma"/>
        </w:rPr>
      </w:pPr>
      <w:r>
        <w:rPr>
          <w:rFonts w:cs="Times New Roman"/>
          <w:sz w:val="24"/>
          <w:szCs w:val="24"/>
        </w:rPr>
        <w:t>Oběd: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12:00 – 12:30</w:t>
      </w:r>
    </w:p>
    <w:p w:rsidR="0094163B" w:rsidRPr="0094163B" w:rsidRDefault="0094163B" w:rsidP="0094163B">
      <w:pPr>
        <w:pStyle w:val="Odstavecseseznamem"/>
        <w:numPr>
          <w:ilvl w:val="2"/>
          <w:numId w:val="2"/>
        </w:numPr>
        <w:rPr>
          <w:rFonts w:cs="Tahoma"/>
        </w:rPr>
      </w:pPr>
      <w:r>
        <w:rPr>
          <w:rFonts w:cs="Times New Roman"/>
          <w:sz w:val="24"/>
          <w:szCs w:val="24"/>
        </w:rPr>
        <w:t>Svačina:</w:t>
      </w:r>
      <w:r>
        <w:rPr>
          <w:rFonts w:cs="Times New Roman"/>
          <w:sz w:val="24"/>
          <w:szCs w:val="24"/>
        </w:rPr>
        <w:tab/>
        <w:t>14:30 – 14:50</w:t>
      </w:r>
    </w:p>
    <w:p w:rsidR="0094163B" w:rsidRPr="00B57142" w:rsidRDefault="0094163B" w:rsidP="004D4184">
      <w:pPr>
        <w:pStyle w:val="Odstavecseseznamem"/>
        <w:numPr>
          <w:ilvl w:val="1"/>
          <w:numId w:val="2"/>
        </w:numPr>
        <w:jc w:val="both"/>
        <w:rPr>
          <w:rFonts w:cs="Tahoma"/>
        </w:rPr>
      </w:pPr>
      <w:r>
        <w:rPr>
          <w:rFonts w:cs="Times New Roman"/>
          <w:sz w:val="24"/>
          <w:szCs w:val="24"/>
        </w:rPr>
        <w:t xml:space="preserve">V mateřských školách </w:t>
      </w:r>
      <w:r w:rsidR="00B57142">
        <w:rPr>
          <w:rFonts w:cs="Times New Roman"/>
          <w:sz w:val="24"/>
          <w:szCs w:val="24"/>
        </w:rPr>
        <w:t>jsou děti podle nového školského zákona zařazeny do dvou věkových skupin a to vždy na celou dobu školního roku, ve kterém dosahují příslušného věku (období od 1. 9. do 31. 8. následujícího kalendářního roku). Jednu skupinu tvoří mladší děti ve věku od 3 do 6 let a druhou starší děti ve věku od 7 do 10 let. Každé kategorii odpovídají vyhláškou předepsané výživové normy a finanční limity na nákup potravin, z kterých vychází propočet částky stravného.</w:t>
      </w:r>
    </w:p>
    <w:p w:rsidR="00B57142" w:rsidRPr="007938ED" w:rsidRDefault="00D23267" w:rsidP="00256F3D">
      <w:pPr>
        <w:pStyle w:val="Odstavecseseznamem"/>
        <w:numPr>
          <w:ilvl w:val="1"/>
          <w:numId w:val="2"/>
        </w:numPr>
        <w:rPr>
          <w:rFonts w:cs="Tahoma"/>
        </w:rPr>
      </w:pPr>
      <w:r>
        <w:rPr>
          <w:rFonts w:cs="Times New Roman"/>
          <w:sz w:val="24"/>
          <w:szCs w:val="24"/>
        </w:rPr>
        <w:t>Denní částka stravného (včetně nápoje)je rozvržena pro jednotlivé kategorie takto:</w:t>
      </w:r>
    </w:p>
    <w:p w:rsidR="007938ED" w:rsidRPr="007938ED" w:rsidRDefault="007938ED" w:rsidP="007938ED">
      <w:pPr>
        <w:pStyle w:val="Odstavecseseznamem"/>
        <w:numPr>
          <w:ilvl w:val="2"/>
          <w:numId w:val="2"/>
        </w:numPr>
        <w:rPr>
          <w:rFonts w:cs="Tahoma"/>
        </w:rPr>
      </w:pPr>
      <w:r>
        <w:rPr>
          <w:rFonts w:cs="Times New Roman"/>
          <w:sz w:val="24"/>
          <w:szCs w:val="24"/>
        </w:rPr>
        <w:t>Děti ve věku 3 – 6 let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:rsidR="007938ED" w:rsidRPr="007938ED" w:rsidRDefault="007938ED" w:rsidP="007938ED">
      <w:pPr>
        <w:pStyle w:val="Odstavecseseznamem"/>
        <w:numPr>
          <w:ilvl w:val="3"/>
          <w:numId w:val="2"/>
        </w:numPr>
        <w:rPr>
          <w:rFonts w:cs="Tahoma"/>
        </w:rPr>
      </w:pPr>
      <w:r>
        <w:rPr>
          <w:rFonts w:cs="Times New Roman"/>
          <w:sz w:val="24"/>
          <w:szCs w:val="24"/>
        </w:rPr>
        <w:t>Přesnídávka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8,- Kč</w:t>
      </w:r>
    </w:p>
    <w:p w:rsidR="007938ED" w:rsidRPr="007938ED" w:rsidRDefault="007938ED" w:rsidP="007938ED">
      <w:pPr>
        <w:pStyle w:val="Odstavecseseznamem"/>
        <w:numPr>
          <w:ilvl w:val="3"/>
          <w:numId w:val="2"/>
        </w:numPr>
        <w:rPr>
          <w:rFonts w:cs="Tahoma"/>
        </w:rPr>
      </w:pPr>
      <w:r>
        <w:rPr>
          <w:rFonts w:cs="Times New Roman"/>
          <w:sz w:val="24"/>
          <w:szCs w:val="24"/>
        </w:rPr>
        <w:t>Oběd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20,- Kč</w:t>
      </w:r>
    </w:p>
    <w:p w:rsidR="007938ED" w:rsidRPr="007938ED" w:rsidRDefault="007938ED" w:rsidP="007938ED">
      <w:pPr>
        <w:pStyle w:val="Odstavecseseznamem"/>
        <w:numPr>
          <w:ilvl w:val="3"/>
          <w:numId w:val="2"/>
        </w:numPr>
        <w:rPr>
          <w:rFonts w:cs="Tahoma"/>
        </w:rPr>
      </w:pPr>
      <w:r>
        <w:rPr>
          <w:rFonts w:cs="Times New Roman"/>
          <w:sz w:val="24"/>
          <w:szCs w:val="24"/>
        </w:rPr>
        <w:t>Svačina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7,- Kč</w:t>
      </w:r>
    </w:p>
    <w:p w:rsidR="007938ED" w:rsidRPr="007938ED" w:rsidRDefault="007938ED" w:rsidP="007938ED">
      <w:pPr>
        <w:pStyle w:val="Odstavecseseznamem"/>
        <w:numPr>
          <w:ilvl w:val="3"/>
          <w:numId w:val="2"/>
        </w:numPr>
        <w:rPr>
          <w:rFonts w:cs="Tahoma"/>
          <w:b/>
        </w:rPr>
      </w:pPr>
      <w:r w:rsidRPr="007938ED">
        <w:rPr>
          <w:rFonts w:cs="Times New Roman"/>
          <w:b/>
          <w:sz w:val="24"/>
          <w:szCs w:val="24"/>
        </w:rPr>
        <w:t>Celkem</w:t>
      </w:r>
      <w:r w:rsidRPr="007938ED">
        <w:rPr>
          <w:rFonts w:cs="Times New Roman"/>
          <w:b/>
          <w:sz w:val="24"/>
          <w:szCs w:val="24"/>
        </w:rPr>
        <w:tab/>
      </w:r>
      <w:r w:rsidRPr="007938ED">
        <w:rPr>
          <w:rFonts w:cs="Times New Roman"/>
          <w:b/>
          <w:sz w:val="24"/>
          <w:szCs w:val="24"/>
        </w:rPr>
        <w:tab/>
        <w:t>35,- Kč</w:t>
      </w:r>
    </w:p>
    <w:p w:rsidR="00D23267" w:rsidRPr="007938ED" w:rsidRDefault="007938ED" w:rsidP="00D23267">
      <w:pPr>
        <w:pStyle w:val="Odstavecseseznamem"/>
        <w:numPr>
          <w:ilvl w:val="2"/>
          <w:numId w:val="2"/>
        </w:numPr>
        <w:rPr>
          <w:rFonts w:cs="Tahoma"/>
        </w:rPr>
      </w:pPr>
      <w:r>
        <w:rPr>
          <w:rFonts w:cs="Times New Roman"/>
          <w:sz w:val="24"/>
          <w:szCs w:val="24"/>
        </w:rPr>
        <w:lastRenderedPageBreak/>
        <w:t>Děti ve věku 7 – 10 let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:rsidR="007938ED" w:rsidRPr="007938ED" w:rsidRDefault="007938ED" w:rsidP="007938ED">
      <w:pPr>
        <w:pStyle w:val="Odstavecseseznamem"/>
        <w:numPr>
          <w:ilvl w:val="3"/>
          <w:numId w:val="2"/>
        </w:numPr>
        <w:rPr>
          <w:rFonts w:cs="Tahoma"/>
        </w:rPr>
      </w:pPr>
      <w:r>
        <w:rPr>
          <w:rFonts w:cs="Times New Roman"/>
          <w:sz w:val="24"/>
          <w:szCs w:val="24"/>
        </w:rPr>
        <w:t>Přesnídávka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9,- Kč</w:t>
      </w:r>
    </w:p>
    <w:p w:rsidR="007938ED" w:rsidRPr="007938ED" w:rsidRDefault="007938ED" w:rsidP="007938ED">
      <w:pPr>
        <w:pStyle w:val="Odstavecseseznamem"/>
        <w:numPr>
          <w:ilvl w:val="3"/>
          <w:numId w:val="2"/>
        </w:numPr>
        <w:rPr>
          <w:rFonts w:cs="Tahoma"/>
        </w:rPr>
      </w:pPr>
      <w:r>
        <w:rPr>
          <w:rFonts w:cs="Times New Roman"/>
          <w:sz w:val="24"/>
          <w:szCs w:val="24"/>
        </w:rPr>
        <w:t>Oběd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22,- Kč</w:t>
      </w:r>
    </w:p>
    <w:p w:rsidR="007938ED" w:rsidRPr="007938ED" w:rsidRDefault="007938ED" w:rsidP="007938ED">
      <w:pPr>
        <w:pStyle w:val="Odstavecseseznamem"/>
        <w:numPr>
          <w:ilvl w:val="3"/>
          <w:numId w:val="2"/>
        </w:numPr>
        <w:rPr>
          <w:rFonts w:cs="Tahoma"/>
        </w:rPr>
      </w:pPr>
      <w:r>
        <w:rPr>
          <w:rFonts w:cs="Times New Roman"/>
          <w:sz w:val="24"/>
          <w:szCs w:val="24"/>
        </w:rPr>
        <w:t>Svačina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7,- Kč</w:t>
      </w:r>
    </w:p>
    <w:p w:rsidR="007938ED" w:rsidRPr="007938ED" w:rsidRDefault="007938ED" w:rsidP="007938ED">
      <w:pPr>
        <w:pStyle w:val="Odstavecseseznamem"/>
        <w:numPr>
          <w:ilvl w:val="3"/>
          <w:numId w:val="2"/>
        </w:numPr>
        <w:rPr>
          <w:rFonts w:cs="Tahoma"/>
          <w:b/>
        </w:rPr>
      </w:pPr>
      <w:r w:rsidRPr="007938ED">
        <w:rPr>
          <w:rFonts w:cs="Times New Roman"/>
          <w:b/>
          <w:sz w:val="24"/>
          <w:szCs w:val="24"/>
        </w:rPr>
        <w:t>Celkem</w:t>
      </w:r>
      <w:r w:rsidRPr="007938ED">
        <w:rPr>
          <w:rFonts w:cs="Times New Roman"/>
          <w:b/>
          <w:sz w:val="24"/>
          <w:szCs w:val="24"/>
        </w:rPr>
        <w:tab/>
      </w:r>
      <w:r w:rsidRPr="007938ED">
        <w:rPr>
          <w:rFonts w:cs="Times New Roman"/>
          <w:b/>
          <w:sz w:val="24"/>
          <w:szCs w:val="24"/>
        </w:rPr>
        <w:tab/>
        <w:t>38,- Kč</w:t>
      </w:r>
    </w:p>
    <w:p w:rsidR="00D23267" w:rsidRPr="00FC40CA" w:rsidRDefault="00D23267" w:rsidP="004D4184">
      <w:pPr>
        <w:pStyle w:val="Odstavecseseznamem"/>
        <w:numPr>
          <w:ilvl w:val="1"/>
          <w:numId w:val="2"/>
        </w:numPr>
        <w:jc w:val="both"/>
        <w:rPr>
          <w:rFonts w:cs="Tahoma"/>
        </w:rPr>
      </w:pPr>
      <w:r>
        <w:rPr>
          <w:rFonts w:cs="Times New Roman"/>
          <w:sz w:val="24"/>
          <w:szCs w:val="24"/>
        </w:rPr>
        <w:t xml:space="preserve">Platbu </w:t>
      </w:r>
      <w:r w:rsidR="00CE6343">
        <w:rPr>
          <w:rFonts w:cs="Times New Roman"/>
          <w:sz w:val="24"/>
          <w:szCs w:val="24"/>
        </w:rPr>
        <w:t xml:space="preserve">úhrady </w:t>
      </w:r>
      <w:r w:rsidR="00FC40CA">
        <w:rPr>
          <w:rFonts w:cs="Times New Roman"/>
          <w:sz w:val="24"/>
          <w:szCs w:val="24"/>
        </w:rPr>
        <w:t>za stravování dítěte je možno provést složenkou nebo platebním příkazem z účtu u jakékoliv banky.</w:t>
      </w:r>
    </w:p>
    <w:p w:rsidR="00FC40CA" w:rsidRPr="00FC40CA" w:rsidRDefault="00FC40CA" w:rsidP="00256F3D">
      <w:pPr>
        <w:pStyle w:val="Odstavecseseznamem"/>
        <w:numPr>
          <w:ilvl w:val="1"/>
          <w:numId w:val="2"/>
        </w:numPr>
        <w:rPr>
          <w:rFonts w:cs="Tahoma"/>
        </w:rPr>
      </w:pPr>
      <w:r>
        <w:rPr>
          <w:rFonts w:cs="Times New Roman"/>
          <w:sz w:val="24"/>
          <w:szCs w:val="24"/>
        </w:rPr>
        <w:t>Předepsanou částku je nutné zaplatit do 10. dne měsíce.</w:t>
      </w:r>
    </w:p>
    <w:p w:rsidR="00FC40CA" w:rsidRPr="004D4184" w:rsidRDefault="004D4184" w:rsidP="004D4184">
      <w:pPr>
        <w:pStyle w:val="Odstavecseseznamem"/>
        <w:numPr>
          <w:ilvl w:val="1"/>
          <w:numId w:val="2"/>
        </w:numPr>
        <w:jc w:val="both"/>
        <w:rPr>
          <w:rFonts w:cs="Tahoma"/>
        </w:rPr>
      </w:pPr>
      <w:r>
        <w:rPr>
          <w:rFonts w:cs="Times New Roman"/>
          <w:sz w:val="24"/>
          <w:szCs w:val="24"/>
        </w:rPr>
        <w:t>Ředitel</w:t>
      </w:r>
      <w:r w:rsidR="009B176B" w:rsidRPr="004D4184">
        <w:rPr>
          <w:rFonts w:cs="Times New Roman"/>
          <w:sz w:val="24"/>
          <w:szCs w:val="24"/>
        </w:rPr>
        <w:t xml:space="preserve"> mateřské školy může po předchozím upozornění písemně oznámeném zákonnému zástupci dítěte rozhodnout o ukončení předškolního vzdělávání</w:t>
      </w:r>
      <w:r>
        <w:rPr>
          <w:rFonts w:cs="Times New Roman"/>
          <w:sz w:val="24"/>
          <w:szCs w:val="24"/>
        </w:rPr>
        <w:t>,</w:t>
      </w:r>
      <w:r w:rsidR="009B176B" w:rsidRPr="004D4184">
        <w:rPr>
          <w:rFonts w:cs="Times New Roman"/>
          <w:sz w:val="24"/>
          <w:szCs w:val="24"/>
        </w:rPr>
        <w:t xml:space="preserve"> jestliže zákonný zástupce opakovaně neuhradí úplatu za školní stravování ve stanoveném termínu a nedohodne s ředitelem jiný termín úhrady.</w:t>
      </w:r>
    </w:p>
    <w:p w:rsidR="009B176B" w:rsidRPr="002524F3" w:rsidRDefault="00053BD9" w:rsidP="004D4184">
      <w:pPr>
        <w:pStyle w:val="Odstavecseseznamem"/>
        <w:numPr>
          <w:ilvl w:val="1"/>
          <w:numId w:val="2"/>
        </w:numPr>
        <w:jc w:val="both"/>
        <w:rPr>
          <w:rFonts w:cs="Tahoma"/>
        </w:rPr>
      </w:pPr>
      <w:r>
        <w:rPr>
          <w:rFonts w:cs="Times New Roman"/>
          <w:sz w:val="24"/>
          <w:szCs w:val="24"/>
        </w:rPr>
        <w:t>V případě, že dítě nepřijde do MŠ a nebude se tudíž stravovat, je nutné jej odhlásit. Odhlásit dítě lze předem nebo v den absence, nejpozději však do 8:15 (také telefonicky). Do této doby je nutné nahlásit i odchod dítěte ze školy po obědě či po spaní.</w:t>
      </w:r>
    </w:p>
    <w:p w:rsidR="002524F3" w:rsidRPr="002524F3" w:rsidRDefault="002524F3" w:rsidP="004D4184">
      <w:pPr>
        <w:pStyle w:val="Odstavecseseznamem"/>
        <w:numPr>
          <w:ilvl w:val="1"/>
          <w:numId w:val="2"/>
        </w:numPr>
        <w:jc w:val="both"/>
        <w:rPr>
          <w:rFonts w:cs="Tahoma"/>
        </w:rPr>
      </w:pPr>
      <w:r>
        <w:rPr>
          <w:rFonts w:cs="Times New Roman"/>
          <w:sz w:val="24"/>
          <w:szCs w:val="24"/>
        </w:rPr>
        <w:t>Z provozních a finančních důvodů není možné dítě odhlásit po stanoveném čase – strava je již připravován.</w:t>
      </w:r>
    </w:p>
    <w:p w:rsidR="002524F3" w:rsidRPr="002524F3" w:rsidRDefault="002524F3" w:rsidP="004D4184">
      <w:pPr>
        <w:pStyle w:val="Odstavecseseznamem"/>
        <w:numPr>
          <w:ilvl w:val="1"/>
          <w:numId w:val="2"/>
        </w:numPr>
        <w:jc w:val="both"/>
        <w:rPr>
          <w:rFonts w:cs="Tahoma"/>
        </w:rPr>
      </w:pPr>
      <w:r>
        <w:rPr>
          <w:rFonts w:cs="Times New Roman"/>
          <w:sz w:val="24"/>
          <w:szCs w:val="24"/>
        </w:rPr>
        <w:t>Jídla podávaná v mateřské škole se konzumují pouze v provozovnách mateřské školy.</w:t>
      </w:r>
    </w:p>
    <w:p w:rsidR="002524F3" w:rsidRDefault="00110D06" w:rsidP="004D4184">
      <w:pPr>
        <w:pStyle w:val="Odstavecseseznamem"/>
        <w:numPr>
          <w:ilvl w:val="1"/>
          <w:numId w:val="2"/>
        </w:numPr>
        <w:jc w:val="both"/>
        <w:rPr>
          <w:rFonts w:cs="Tahoma"/>
        </w:rPr>
      </w:pPr>
      <w:r>
        <w:rPr>
          <w:rFonts w:cs="Tahoma"/>
        </w:rPr>
        <w:t>Vyúčtování poplatků ze stravování vypracuje vedoucí školní jídelny. Začátkem školního roku je vybrána záloha na stravné, z které je koncem školního roku provedeno vyúčtování:</w:t>
      </w:r>
    </w:p>
    <w:p w:rsidR="00110D06" w:rsidRDefault="00110D06" w:rsidP="004D4184">
      <w:pPr>
        <w:pStyle w:val="Odstavecseseznamem"/>
        <w:numPr>
          <w:ilvl w:val="2"/>
          <w:numId w:val="2"/>
        </w:numPr>
        <w:jc w:val="both"/>
        <w:rPr>
          <w:rFonts w:cs="Tahoma"/>
        </w:rPr>
      </w:pPr>
      <w:r>
        <w:rPr>
          <w:rFonts w:cs="Tahoma"/>
        </w:rPr>
        <w:t>U dětí, které končí docházku v naší MŠ, budou případné přeplatky vráceny na účet nebo hotově.</w:t>
      </w:r>
    </w:p>
    <w:p w:rsidR="00110D06" w:rsidRPr="00256F3D" w:rsidRDefault="00110D06" w:rsidP="004D4184">
      <w:pPr>
        <w:pStyle w:val="Odstavecseseznamem"/>
        <w:numPr>
          <w:ilvl w:val="2"/>
          <w:numId w:val="2"/>
        </w:numPr>
        <w:jc w:val="both"/>
        <w:rPr>
          <w:rFonts w:cs="Tahoma"/>
        </w:rPr>
      </w:pPr>
      <w:r>
        <w:rPr>
          <w:rFonts w:cs="Tahoma"/>
        </w:rPr>
        <w:t>U dětí, které budou v novém školním roce docházet do naší MŠ, jsou případné přeplatky odečteny ze zálohy stravného na příští školní rok.</w:t>
      </w:r>
    </w:p>
    <w:p w:rsidR="008D42E2" w:rsidRPr="00256F3D" w:rsidRDefault="008D42E2" w:rsidP="008D42E2">
      <w:pPr>
        <w:spacing w:after="0" w:line="240" w:lineRule="atLeast"/>
        <w:rPr>
          <w:rFonts w:cs="Times New Roman"/>
          <w:b/>
          <w:sz w:val="24"/>
          <w:szCs w:val="24"/>
        </w:rPr>
      </w:pPr>
    </w:p>
    <w:p w:rsidR="008D42E2" w:rsidRPr="003C44C8" w:rsidRDefault="008D42E2" w:rsidP="003C44C8">
      <w:pPr>
        <w:spacing w:after="0" w:line="240" w:lineRule="atLeast"/>
        <w:rPr>
          <w:rFonts w:cs="Times New Roman"/>
          <w:b/>
          <w:sz w:val="24"/>
          <w:szCs w:val="24"/>
          <w:u w:val="single"/>
        </w:rPr>
      </w:pPr>
    </w:p>
    <w:p w:rsidR="008D42E2" w:rsidRPr="00730837" w:rsidRDefault="008D42E2" w:rsidP="008D42E2">
      <w:pPr>
        <w:spacing w:after="0" w:line="240" w:lineRule="atLeast"/>
        <w:rPr>
          <w:rFonts w:cs="Times New Roman"/>
          <w:sz w:val="24"/>
          <w:szCs w:val="24"/>
        </w:rPr>
      </w:pPr>
    </w:p>
    <w:p w:rsidR="008D42E2" w:rsidRPr="00730837" w:rsidRDefault="003C44C8" w:rsidP="003C44C8">
      <w:pPr>
        <w:spacing w:after="0" w:line="240" w:lineRule="atLeast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Mgr. Stanislav Zelený, ředitel</w:t>
      </w:r>
    </w:p>
    <w:p w:rsidR="008D42E2" w:rsidRPr="00730837" w:rsidRDefault="008D42E2" w:rsidP="008D42E2">
      <w:pPr>
        <w:spacing w:after="0" w:line="240" w:lineRule="atLeast"/>
        <w:rPr>
          <w:rFonts w:eastAsia="Times New Roman" w:cs="Times New Roman"/>
          <w:sz w:val="24"/>
          <w:szCs w:val="24"/>
          <w:lang w:eastAsia="cs-CZ"/>
        </w:rPr>
      </w:pPr>
    </w:p>
    <w:p w:rsidR="006C7E72" w:rsidRPr="00730837" w:rsidRDefault="006C7E72"/>
    <w:sectPr w:rsidR="006C7E72" w:rsidRPr="00730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3E186B"/>
    <w:multiLevelType w:val="hybridMultilevel"/>
    <w:tmpl w:val="8DC66A08"/>
    <w:lvl w:ilvl="0" w:tplc="41301E9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83D2B"/>
    <w:multiLevelType w:val="multilevel"/>
    <w:tmpl w:val="75A4B84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2671A27"/>
    <w:multiLevelType w:val="multilevel"/>
    <w:tmpl w:val="019899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5F20D94"/>
    <w:multiLevelType w:val="multilevel"/>
    <w:tmpl w:val="546E8F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6EC1C8F"/>
    <w:multiLevelType w:val="multilevel"/>
    <w:tmpl w:val="76483D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7D6173B"/>
    <w:multiLevelType w:val="multilevel"/>
    <w:tmpl w:val="9CEEF2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8662FD8"/>
    <w:multiLevelType w:val="multilevel"/>
    <w:tmpl w:val="9408A5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37B7C8B"/>
    <w:multiLevelType w:val="hybridMultilevel"/>
    <w:tmpl w:val="030A1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B6569"/>
    <w:multiLevelType w:val="multilevel"/>
    <w:tmpl w:val="CE1EFE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4EF0BA4"/>
    <w:multiLevelType w:val="multilevel"/>
    <w:tmpl w:val="1724367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56A143C"/>
    <w:multiLevelType w:val="multilevel"/>
    <w:tmpl w:val="E35AA5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BE645C8"/>
    <w:multiLevelType w:val="hybridMultilevel"/>
    <w:tmpl w:val="BAEA144C"/>
    <w:lvl w:ilvl="0" w:tplc="7080602A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D73818"/>
    <w:multiLevelType w:val="multilevel"/>
    <w:tmpl w:val="2E0E5E8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67711D95"/>
    <w:multiLevelType w:val="multilevel"/>
    <w:tmpl w:val="8C842C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3890FF4"/>
    <w:multiLevelType w:val="multilevel"/>
    <w:tmpl w:val="50E244AE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11"/>
  </w:num>
  <w:num w:numId="8">
    <w:abstractNumId w:val="9"/>
  </w:num>
  <w:num w:numId="9">
    <w:abstractNumId w:val="13"/>
  </w:num>
  <w:num w:numId="10">
    <w:abstractNumId w:val="10"/>
  </w:num>
  <w:num w:numId="11">
    <w:abstractNumId w:val="1"/>
  </w:num>
  <w:num w:numId="12">
    <w:abstractNumId w:val="14"/>
  </w:num>
  <w:num w:numId="13">
    <w:abstractNumId w:val="2"/>
  </w:num>
  <w:num w:numId="14">
    <w:abstractNumId w:val="15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2E2"/>
    <w:rsid w:val="00053BD9"/>
    <w:rsid w:val="00074C28"/>
    <w:rsid w:val="000E4C6F"/>
    <w:rsid w:val="00106F36"/>
    <w:rsid w:val="00110D06"/>
    <w:rsid w:val="00112EB9"/>
    <w:rsid w:val="00162BBC"/>
    <w:rsid w:val="002524F3"/>
    <w:rsid w:val="00256F3D"/>
    <w:rsid w:val="00303DF3"/>
    <w:rsid w:val="00335788"/>
    <w:rsid w:val="00335C14"/>
    <w:rsid w:val="00366D90"/>
    <w:rsid w:val="003C44C8"/>
    <w:rsid w:val="003F6877"/>
    <w:rsid w:val="00465826"/>
    <w:rsid w:val="0047789F"/>
    <w:rsid w:val="004D4184"/>
    <w:rsid w:val="0053382F"/>
    <w:rsid w:val="005B7CA5"/>
    <w:rsid w:val="006944FA"/>
    <w:rsid w:val="006A4513"/>
    <w:rsid w:val="006B5D4A"/>
    <w:rsid w:val="006C1991"/>
    <w:rsid w:val="006C7E72"/>
    <w:rsid w:val="006D7E8D"/>
    <w:rsid w:val="00720F42"/>
    <w:rsid w:val="00730837"/>
    <w:rsid w:val="00747CE5"/>
    <w:rsid w:val="007938ED"/>
    <w:rsid w:val="008071B7"/>
    <w:rsid w:val="00811FAB"/>
    <w:rsid w:val="0082601C"/>
    <w:rsid w:val="008521E0"/>
    <w:rsid w:val="0087623E"/>
    <w:rsid w:val="008A7F10"/>
    <w:rsid w:val="008C0564"/>
    <w:rsid w:val="008D42E2"/>
    <w:rsid w:val="008F7852"/>
    <w:rsid w:val="009031F8"/>
    <w:rsid w:val="0094163B"/>
    <w:rsid w:val="00946E2E"/>
    <w:rsid w:val="009B176B"/>
    <w:rsid w:val="00A54ADE"/>
    <w:rsid w:val="00A652F8"/>
    <w:rsid w:val="00B51154"/>
    <w:rsid w:val="00B57142"/>
    <w:rsid w:val="00BD43C9"/>
    <w:rsid w:val="00BE0AD7"/>
    <w:rsid w:val="00C253A7"/>
    <w:rsid w:val="00C43201"/>
    <w:rsid w:val="00CB3FE3"/>
    <w:rsid w:val="00CD719F"/>
    <w:rsid w:val="00CE6343"/>
    <w:rsid w:val="00D23267"/>
    <w:rsid w:val="00D90F3B"/>
    <w:rsid w:val="00D94835"/>
    <w:rsid w:val="00E617AA"/>
    <w:rsid w:val="00F95225"/>
    <w:rsid w:val="00FC40CA"/>
    <w:rsid w:val="00FD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42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D4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D42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42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D4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D4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2013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blahova</dc:creator>
  <cp:lastModifiedBy>Standa</cp:lastModifiedBy>
  <cp:revision>35</cp:revision>
  <dcterms:created xsi:type="dcterms:W3CDTF">2016-08-26T18:12:00Z</dcterms:created>
  <dcterms:modified xsi:type="dcterms:W3CDTF">2016-09-07T06:09:00Z</dcterms:modified>
</cp:coreProperties>
</file>